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Pr="00711BEB" w:rsidRDefault="00CD0352" w:rsidP="00711BEB">
      <w:pPr>
        <w:spacing w:line="360" w:lineRule="auto"/>
        <w:rPr>
          <w:rFonts w:ascii="Times New Roman" w:eastAsiaTheme="majorEastAsia" w:hAnsi="Times New Roman" w:cs="Times New Roman"/>
          <w:b/>
          <w:bCs/>
        </w:rPr>
      </w:pPr>
      <w:r w:rsidRPr="00711BEB">
        <w:rPr>
          <w:rFonts w:ascii="Times New Roman" w:eastAsiaTheme="majorEastAsia" w:hAnsi="Times New Roman" w:cs="Times New Roman"/>
          <w:b/>
          <w:bCs/>
        </w:rPr>
        <w:t xml:space="preserve">Приложение </w:t>
      </w:r>
      <w:r w:rsidR="009B2C6D" w:rsidRPr="00711BEB">
        <w:rPr>
          <w:rFonts w:ascii="Times New Roman" w:eastAsiaTheme="majorEastAsia" w:hAnsi="Times New Roman" w:cs="Times New Roman"/>
          <w:b/>
          <w:bCs/>
        </w:rPr>
        <w:t xml:space="preserve">№ 1 </w:t>
      </w:r>
      <w:r w:rsidRPr="00711BEB">
        <w:rPr>
          <w:rFonts w:ascii="Times New Roman" w:eastAsiaTheme="majorEastAsia" w:hAnsi="Times New Roman" w:cs="Times New Roman"/>
          <w:b/>
          <w:bCs/>
        </w:rPr>
        <w:t xml:space="preserve">към Заповед № </w:t>
      </w:r>
      <w:r w:rsidR="009D0D50" w:rsidRPr="00711BEB">
        <w:rPr>
          <w:rFonts w:ascii="Times New Roman" w:eastAsiaTheme="majorEastAsia" w:hAnsi="Times New Roman" w:cs="Times New Roman"/>
          <w:b/>
          <w:bCs/>
        </w:rPr>
        <w:t>РД 09-240/12.03.2018г.</w:t>
      </w:r>
      <w:r w:rsidR="00711BEB">
        <w:rPr>
          <w:rFonts w:ascii="Times New Roman" w:eastAsiaTheme="majorEastAsia" w:hAnsi="Times New Roman" w:cs="Times New Roman"/>
          <w:b/>
          <w:bCs/>
        </w:rPr>
        <w:t>,</w:t>
      </w:r>
      <w:r w:rsidR="00711BEB" w:rsidRPr="00711BEB">
        <w:rPr>
          <w:rFonts w:ascii="Times New Roman" w:hAnsi="Times New Roman"/>
          <w:b/>
        </w:rPr>
        <w:t xml:space="preserve"> изменена със Заповед № РД 09 – 425 от 26 април 2021 г., Заповед № РД 09 – 1016 от 15 октомври 2021 г.</w:t>
      </w:r>
      <w:r w:rsidR="00711BEB" w:rsidRPr="00711BEB">
        <w:rPr>
          <w:rFonts w:ascii="Times New Roman" w:hAnsi="Times New Roman"/>
          <w:b/>
          <w:lang w:val="en-GB"/>
        </w:rPr>
        <w:t xml:space="preserve"> </w:t>
      </w:r>
      <w:r w:rsidR="00711BEB" w:rsidRPr="00711BEB">
        <w:rPr>
          <w:rFonts w:ascii="Times New Roman" w:hAnsi="Times New Roman"/>
          <w:b/>
        </w:rPr>
        <w:t xml:space="preserve">и Заповед № РД 09 – </w:t>
      </w:r>
      <w:r w:rsidR="008B47F6">
        <w:rPr>
          <w:rFonts w:ascii="Times New Roman" w:hAnsi="Times New Roman"/>
          <w:b/>
          <w:lang w:val="en-US"/>
        </w:rPr>
        <w:t>506</w:t>
      </w:r>
      <w:r w:rsidR="00711BEB" w:rsidRPr="00711BEB">
        <w:rPr>
          <w:rFonts w:ascii="Times New Roman" w:hAnsi="Times New Roman"/>
          <w:b/>
        </w:rPr>
        <w:t xml:space="preserve"> от </w:t>
      </w:r>
      <w:r w:rsidR="008B47F6">
        <w:rPr>
          <w:rFonts w:ascii="Times New Roman" w:hAnsi="Times New Roman"/>
          <w:b/>
          <w:lang w:val="en-US"/>
        </w:rPr>
        <w:t xml:space="preserve">27 </w:t>
      </w:r>
      <w:r w:rsidR="008B47F6">
        <w:rPr>
          <w:rFonts w:ascii="Times New Roman" w:hAnsi="Times New Roman"/>
          <w:b/>
        </w:rPr>
        <w:t>април</w:t>
      </w:r>
      <w:r w:rsidR="00711BEB" w:rsidRPr="00711BEB">
        <w:rPr>
          <w:rFonts w:ascii="Times New Roman" w:hAnsi="Times New Roman"/>
          <w:b/>
        </w:rPr>
        <w:t xml:space="preserve"> 2022 г.</w:t>
      </w:r>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Pr="00BE091D" w:rsidRDefault="00CD0352" w:rsidP="00BE091D">
      <w:pPr>
        <w:spacing w:line="360" w:lineRule="auto"/>
        <w:rPr>
          <w:rFonts w:ascii="Times New Roman" w:eastAsiaTheme="majorEastAsia" w:hAnsi="Times New Roman" w:cstheme="majorBidi"/>
          <w:b/>
          <w:bCs/>
          <w:sz w:val="24"/>
          <w:szCs w:val="28"/>
          <w:lang w:val="en-US"/>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BC3080" w:rsidRDefault="00BC3080" w:rsidP="00BC3080">
            <w:pPr>
              <w:spacing w:line="240" w:lineRule="auto"/>
              <w:jc w:val="center"/>
              <w:rPr>
                <w:rFonts w:ascii="Times New Roman" w:eastAsiaTheme="majorEastAsia" w:hAnsi="Times New Roman" w:cstheme="majorBidi"/>
                <w:b/>
                <w:bCs/>
                <w:lang w:val="en-US"/>
              </w:rPr>
            </w:pPr>
          </w:p>
          <w:p w:rsidR="00982EE1" w:rsidRPr="00BC3080" w:rsidRDefault="00CD0352" w:rsidP="00BC3080">
            <w:pPr>
              <w:spacing w:line="240" w:lineRule="auto"/>
              <w:jc w:val="center"/>
              <w:rPr>
                <w:rFonts w:ascii="Times New Roman" w:eastAsiaTheme="majorEastAsia" w:hAnsi="Times New Roman" w:cstheme="majorBidi"/>
                <w:b/>
                <w:bCs/>
                <w:lang w:val="en-US"/>
              </w:rPr>
            </w:pPr>
            <w:r w:rsidRPr="00187C11">
              <w:rPr>
                <w:rFonts w:ascii="Times New Roman" w:eastAsiaTheme="majorEastAsia" w:hAnsi="Times New Roman" w:cstheme="majorBidi"/>
                <w:b/>
                <w:bCs/>
              </w:rPr>
              <w:t>ПРОЦЕДУР</w:t>
            </w:r>
            <w:r w:rsidR="00BC6643">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BC3080">
              <w:rPr>
                <w:rFonts w:ascii="Times New Roman" w:eastAsiaTheme="majorEastAsia" w:hAnsi="Times New Roman" w:cstheme="majorBidi"/>
                <w:b/>
                <w:bCs/>
                <w:lang w:val="en-US"/>
              </w:rPr>
              <w:t xml:space="preserve"> </w:t>
            </w:r>
            <w:r w:rsidR="00067081" w:rsidRPr="00067081">
              <w:rPr>
                <w:rFonts w:ascii="Times New Roman" w:eastAsia="Times New Roman" w:hAnsi="Times New Roman"/>
                <w:b/>
                <w:bCs/>
              </w:rPr>
              <w:t xml:space="preserve">BG06RDNP001-7.008 </w:t>
            </w:r>
            <w:r w:rsidR="00BC3080">
              <w:rPr>
                <w:rFonts w:ascii="Times New Roman" w:eastAsiaTheme="majorEastAsia" w:hAnsi="Times New Roman" w:cstheme="majorBidi"/>
                <w:b/>
                <w:bCs/>
                <w:lang w:val="en-US"/>
              </w:rPr>
              <w:t xml:space="preserve">- </w:t>
            </w:r>
            <w:r w:rsidR="00BC3080">
              <w:rPr>
                <w:rFonts w:ascii="Times New Roman" w:eastAsiaTheme="majorEastAsia" w:hAnsi="Times New Roman" w:cstheme="majorBidi"/>
                <w:b/>
                <w:bCs/>
              </w:rPr>
              <w:t>ЕНЕРГИЙНА ЕФЕКТИВНОСТ</w:t>
            </w:r>
            <w:r w:rsidR="00BC3080" w:rsidRPr="004B017E">
              <w:rPr>
                <w:rFonts w:ascii="Times New Roman" w:eastAsiaTheme="majorEastAsia" w:hAnsi="Times New Roman" w:cstheme="majorBidi"/>
                <w:b/>
                <w:bCs/>
              </w:rPr>
              <w:t xml:space="preserve"> </w:t>
            </w:r>
            <w:r w:rsidR="00BC3080">
              <w:rPr>
                <w:rFonts w:ascii="Times New Roman" w:eastAsiaTheme="majorEastAsia" w:hAnsi="Times New Roman" w:cstheme="majorBidi"/>
                <w:b/>
                <w:bCs/>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w:t>
            </w:r>
            <w:r w:rsidR="00BC3080" w:rsidRPr="004B017E">
              <w:rPr>
                <w:rFonts w:ascii="Times New Roman" w:eastAsiaTheme="majorEastAsia" w:hAnsi="Times New Roman" w:cstheme="majorBidi"/>
                <w:b/>
                <w:bCs/>
              </w:rPr>
              <w:t>НВЕСТИЦИИ В СЪЗДАВАНЕТО, ПОДОБРЯВАНЕТО ИЛИ РАЗШИРЯВАНЕТО НА ВСИЧКИ ВИДОВЕ МАЛКА ПО МАЩА</w:t>
            </w:r>
            <w:r w:rsidR="00BC3080">
              <w:rPr>
                <w:rFonts w:ascii="Times New Roman" w:eastAsiaTheme="majorEastAsia" w:hAnsi="Times New Roman" w:cstheme="majorBidi"/>
                <w:b/>
                <w:bCs/>
              </w:rPr>
              <w:t>БИ ИНФРАСТРУКТУРА“ ОТ МЯРКА 7 „О</w:t>
            </w:r>
            <w:r w:rsidR="00BC3080" w:rsidRPr="004B017E">
              <w:rPr>
                <w:rFonts w:ascii="Times New Roman" w:eastAsiaTheme="majorEastAsia" w:hAnsi="Times New Roman" w:cstheme="majorBidi"/>
                <w:b/>
                <w:bCs/>
              </w:rPr>
              <w:t>СНОВНИ УСЛУГИ И ОБНОВЯВАНЕ Н</w:t>
            </w:r>
            <w:r w:rsidR="00BC3080">
              <w:rPr>
                <w:rFonts w:ascii="Times New Roman" w:eastAsiaTheme="majorEastAsia" w:hAnsi="Times New Roman" w:cstheme="majorBidi"/>
                <w:b/>
                <w:bCs/>
              </w:rPr>
              <w:t>А СЕЛАТА В СЕЛСКИТЕ РАЙОНИ“ ОТ П</w:t>
            </w:r>
            <w:r w:rsidR="00BC3080" w:rsidRPr="004B017E">
              <w:rPr>
                <w:rFonts w:ascii="Times New Roman" w:eastAsiaTheme="majorEastAsia" w:hAnsi="Times New Roman" w:cstheme="majorBidi"/>
                <w:b/>
                <w:bCs/>
              </w:rPr>
              <w:t>РОГРАМА ЗА РАЗВИТИЕ НА СЕЛСКИТЕ РАЙОНИ 2014 – 2020 Г.</w:t>
            </w:r>
          </w:p>
          <w:p w:rsidR="00E2432A" w:rsidRPr="00E2432A" w:rsidRDefault="00E2432A" w:rsidP="00D76E4C">
            <w:pPr>
              <w:spacing w:line="240" w:lineRule="auto"/>
              <w:jc w:val="both"/>
              <w:rPr>
                <w:rFonts w:ascii="Times New Roman" w:eastAsiaTheme="majorEastAsia" w:hAnsi="Times New Roman" w:cstheme="majorBidi"/>
                <w:b/>
                <w:bCs/>
                <w:sz w:val="24"/>
                <w:szCs w:val="28"/>
                <w:highlight w:val="lightGray"/>
              </w:rPr>
            </w:pPr>
          </w:p>
        </w:tc>
      </w:tr>
    </w:tbl>
    <w:p w:rsidR="00B40904" w:rsidRPr="00994953" w:rsidRDefault="00B40904" w:rsidP="00994953">
      <w:pPr>
        <w:spacing w:line="360" w:lineRule="auto"/>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BF7B30" w:rsidRDefault="00BF7B30" w:rsidP="00BB1E2D">
      <w:pPr>
        <w:spacing w:line="360" w:lineRule="auto"/>
        <w:jc w:val="center"/>
        <w:rPr>
          <w:rFonts w:ascii="Times New Roman" w:eastAsiaTheme="majorEastAsia" w:hAnsi="Times New Roman" w:cstheme="majorBidi"/>
          <w:b/>
          <w:bCs/>
          <w:sz w:val="24"/>
          <w:szCs w:val="28"/>
          <w:lang w:val="en-US"/>
        </w:rPr>
      </w:pPr>
    </w:p>
    <w:p w:rsidR="00BF7B30" w:rsidRDefault="00BF7B30" w:rsidP="00BB1E2D">
      <w:pPr>
        <w:spacing w:line="360" w:lineRule="auto"/>
        <w:jc w:val="center"/>
        <w:rPr>
          <w:rFonts w:ascii="Times New Roman" w:eastAsiaTheme="majorEastAsia" w:hAnsi="Times New Roman" w:cstheme="majorBidi"/>
          <w:b/>
          <w:bCs/>
          <w:sz w:val="24"/>
          <w:szCs w:val="28"/>
          <w:lang w:val="en-US"/>
        </w:rPr>
      </w:pPr>
    </w:p>
    <w:p w:rsidR="00BF7B30" w:rsidRDefault="00BF7B30" w:rsidP="00BB1E2D">
      <w:pPr>
        <w:spacing w:line="360" w:lineRule="auto"/>
        <w:jc w:val="center"/>
        <w:rPr>
          <w:rFonts w:ascii="Times New Roman" w:eastAsiaTheme="majorEastAsia" w:hAnsi="Times New Roman" w:cstheme="majorBidi"/>
          <w:b/>
          <w:bCs/>
          <w:sz w:val="24"/>
          <w:szCs w:val="28"/>
          <w:lang w:val="en-US"/>
        </w:rPr>
      </w:pPr>
    </w:p>
    <w:sdt>
      <w:sdtPr>
        <w:id w:val="477424152"/>
        <w:docPartObj>
          <w:docPartGallery w:val="Table of Contents"/>
          <w:docPartUnique/>
        </w:docPartObj>
      </w:sdtPr>
      <w:sdtEndPr>
        <w:rPr>
          <w:rFonts w:ascii="Times New Roman" w:hAnsi="Times New Roman" w:cs="Times New Roman"/>
          <w:b/>
          <w:bCs/>
          <w:noProof/>
        </w:rPr>
      </w:sdtEndPr>
      <w:sdtContent>
        <w:p w:rsidR="00046E11" w:rsidRDefault="006805F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5614636" w:history="1">
            <w:r w:rsidR="00046E11" w:rsidRPr="00EC3414">
              <w:rPr>
                <w:rStyle w:val="Hyperlink"/>
                <w:rFonts w:cs="Times New Roman"/>
                <w:noProof/>
              </w:rPr>
              <w:t>СПИСЪК НА СЪКРАЩЕНИЯТА:</w:t>
            </w:r>
            <w:r w:rsidR="00046E11">
              <w:rPr>
                <w:noProof/>
                <w:webHidden/>
              </w:rPr>
              <w:tab/>
            </w:r>
            <w:r w:rsidR="00046E11">
              <w:rPr>
                <w:noProof/>
                <w:webHidden/>
              </w:rPr>
              <w:fldChar w:fldCharType="begin"/>
            </w:r>
            <w:r w:rsidR="00046E11">
              <w:rPr>
                <w:noProof/>
                <w:webHidden/>
              </w:rPr>
              <w:instrText xml:space="preserve"> PAGEREF _Toc505614636 \h </w:instrText>
            </w:r>
            <w:r w:rsidR="00046E11">
              <w:rPr>
                <w:noProof/>
                <w:webHidden/>
              </w:rPr>
            </w:r>
            <w:r w:rsidR="00046E11">
              <w:rPr>
                <w:noProof/>
                <w:webHidden/>
              </w:rPr>
              <w:fldChar w:fldCharType="separate"/>
            </w:r>
            <w:r w:rsidR="009D0D50">
              <w:rPr>
                <w:noProof/>
                <w:webHidden/>
              </w:rPr>
              <w:t>4</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37" w:history="1">
            <w:r w:rsidR="00046E11" w:rsidRPr="00EC3414">
              <w:rPr>
                <w:rStyle w:val="Hyperlink"/>
                <w:rFonts w:cs="Times New Roman"/>
                <w:noProof/>
              </w:rPr>
              <w:t>ОБЯСНИТЕЛНИ БЕЛЕЖКИ:</w:t>
            </w:r>
            <w:r w:rsidR="00046E11">
              <w:rPr>
                <w:noProof/>
                <w:webHidden/>
              </w:rPr>
              <w:tab/>
            </w:r>
            <w:r w:rsidR="00046E11">
              <w:rPr>
                <w:noProof/>
                <w:webHidden/>
              </w:rPr>
              <w:fldChar w:fldCharType="begin"/>
            </w:r>
            <w:r w:rsidR="00046E11">
              <w:rPr>
                <w:noProof/>
                <w:webHidden/>
              </w:rPr>
              <w:instrText xml:space="preserve"> PAGEREF _Toc505614637 \h </w:instrText>
            </w:r>
            <w:r w:rsidR="00046E11">
              <w:rPr>
                <w:noProof/>
                <w:webHidden/>
              </w:rPr>
            </w:r>
            <w:r w:rsidR="00046E11">
              <w:rPr>
                <w:noProof/>
                <w:webHidden/>
              </w:rPr>
              <w:fldChar w:fldCharType="separate"/>
            </w:r>
            <w:r w:rsidR="009D0D50">
              <w:rPr>
                <w:noProof/>
                <w:webHidden/>
              </w:rPr>
              <w:t>5</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38" w:history="1">
            <w:r w:rsidR="00046E11" w:rsidRPr="00EC3414">
              <w:rPr>
                <w:rStyle w:val="Hyperlink"/>
                <w:rFonts w:cs="Times New Roman"/>
                <w:noProof/>
              </w:rPr>
              <w:t>1. Наименование на програмата:</w:t>
            </w:r>
            <w:r w:rsidR="00046E11">
              <w:rPr>
                <w:noProof/>
                <w:webHidden/>
              </w:rPr>
              <w:tab/>
            </w:r>
            <w:r w:rsidR="00046E11">
              <w:rPr>
                <w:noProof/>
                <w:webHidden/>
              </w:rPr>
              <w:fldChar w:fldCharType="begin"/>
            </w:r>
            <w:r w:rsidR="00046E11">
              <w:rPr>
                <w:noProof/>
                <w:webHidden/>
              </w:rPr>
              <w:instrText xml:space="preserve"> PAGEREF _Toc505614638 \h </w:instrText>
            </w:r>
            <w:r w:rsidR="00046E11">
              <w:rPr>
                <w:noProof/>
                <w:webHidden/>
              </w:rPr>
            </w:r>
            <w:r w:rsidR="00046E11">
              <w:rPr>
                <w:noProof/>
                <w:webHidden/>
              </w:rPr>
              <w:fldChar w:fldCharType="separate"/>
            </w:r>
            <w:r w:rsidR="009D0D50">
              <w:rPr>
                <w:noProof/>
                <w:webHidden/>
              </w:rPr>
              <w:t>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39" w:history="1">
            <w:r w:rsidR="00046E11" w:rsidRPr="00EC3414">
              <w:rPr>
                <w:rStyle w:val="Hyperlink"/>
                <w:rFonts w:cs="Times New Roman"/>
                <w:noProof/>
              </w:rPr>
              <w:t>2. Наименование на приоритетната ос:</w:t>
            </w:r>
            <w:r w:rsidR="00046E11">
              <w:rPr>
                <w:noProof/>
                <w:webHidden/>
              </w:rPr>
              <w:tab/>
            </w:r>
            <w:r w:rsidR="00046E11">
              <w:rPr>
                <w:noProof/>
                <w:webHidden/>
              </w:rPr>
              <w:fldChar w:fldCharType="begin"/>
            </w:r>
            <w:r w:rsidR="00046E11">
              <w:rPr>
                <w:noProof/>
                <w:webHidden/>
              </w:rPr>
              <w:instrText xml:space="preserve"> PAGEREF _Toc505614639 \h </w:instrText>
            </w:r>
            <w:r w:rsidR="00046E11">
              <w:rPr>
                <w:noProof/>
                <w:webHidden/>
              </w:rPr>
            </w:r>
            <w:r w:rsidR="00046E11">
              <w:rPr>
                <w:noProof/>
                <w:webHidden/>
              </w:rPr>
              <w:fldChar w:fldCharType="separate"/>
            </w:r>
            <w:r w:rsidR="009D0D50">
              <w:rPr>
                <w:noProof/>
                <w:webHidden/>
              </w:rPr>
              <w:t>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0" w:history="1">
            <w:r w:rsidR="00046E11" w:rsidRPr="00EC3414">
              <w:rPr>
                <w:rStyle w:val="Hyperlink"/>
                <w:rFonts w:cs="Times New Roman"/>
                <w:noProof/>
              </w:rPr>
              <w:t>3. Наименование на процедурата:</w:t>
            </w:r>
            <w:r w:rsidR="00046E11">
              <w:rPr>
                <w:noProof/>
                <w:webHidden/>
              </w:rPr>
              <w:tab/>
            </w:r>
            <w:r w:rsidR="00046E11">
              <w:rPr>
                <w:noProof/>
                <w:webHidden/>
              </w:rPr>
              <w:fldChar w:fldCharType="begin"/>
            </w:r>
            <w:r w:rsidR="00046E11">
              <w:rPr>
                <w:noProof/>
                <w:webHidden/>
              </w:rPr>
              <w:instrText xml:space="preserve"> PAGEREF _Toc505614640 \h </w:instrText>
            </w:r>
            <w:r w:rsidR="00046E11">
              <w:rPr>
                <w:noProof/>
                <w:webHidden/>
              </w:rPr>
            </w:r>
            <w:r w:rsidR="00046E11">
              <w:rPr>
                <w:noProof/>
                <w:webHidden/>
              </w:rPr>
              <w:fldChar w:fldCharType="separate"/>
            </w:r>
            <w:r w:rsidR="009D0D50">
              <w:rPr>
                <w:noProof/>
                <w:webHidden/>
              </w:rPr>
              <w:t>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1" w:history="1">
            <w:r w:rsidR="00046E11" w:rsidRPr="00EC3414">
              <w:rPr>
                <w:rStyle w:val="Hyperlink"/>
                <w:rFonts w:cs="Times New Roman"/>
                <w:noProof/>
              </w:rPr>
              <w:t>4. Измерения по кодове:</w:t>
            </w:r>
            <w:r w:rsidR="00046E11">
              <w:rPr>
                <w:noProof/>
                <w:webHidden/>
              </w:rPr>
              <w:tab/>
            </w:r>
            <w:r w:rsidR="00046E11">
              <w:rPr>
                <w:noProof/>
                <w:webHidden/>
              </w:rPr>
              <w:fldChar w:fldCharType="begin"/>
            </w:r>
            <w:r w:rsidR="00046E11">
              <w:rPr>
                <w:noProof/>
                <w:webHidden/>
              </w:rPr>
              <w:instrText xml:space="preserve"> PAGEREF _Toc505614641 \h </w:instrText>
            </w:r>
            <w:r w:rsidR="00046E11">
              <w:rPr>
                <w:noProof/>
                <w:webHidden/>
              </w:rPr>
            </w:r>
            <w:r w:rsidR="00046E11">
              <w:rPr>
                <w:noProof/>
                <w:webHidden/>
              </w:rPr>
              <w:fldChar w:fldCharType="separate"/>
            </w:r>
            <w:r w:rsidR="009D0D50">
              <w:rPr>
                <w:noProof/>
                <w:webHidden/>
              </w:rPr>
              <w:t>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2" w:history="1">
            <w:r w:rsidR="00046E11" w:rsidRPr="00EC3414">
              <w:rPr>
                <w:rStyle w:val="Hyperlink"/>
                <w:rFonts w:cs="Times New Roman"/>
                <w:noProof/>
              </w:rPr>
              <w:t>5. Териториален обхват:</w:t>
            </w:r>
            <w:r w:rsidR="00046E11">
              <w:rPr>
                <w:noProof/>
                <w:webHidden/>
              </w:rPr>
              <w:tab/>
            </w:r>
            <w:r w:rsidR="00046E11">
              <w:rPr>
                <w:noProof/>
                <w:webHidden/>
              </w:rPr>
              <w:fldChar w:fldCharType="begin"/>
            </w:r>
            <w:r w:rsidR="00046E11">
              <w:rPr>
                <w:noProof/>
                <w:webHidden/>
              </w:rPr>
              <w:instrText xml:space="preserve"> PAGEREF _Toc505614642 \h </w:instrText>
            </w:r>
            <w:r w:rsidR="00046E11">
              <w:rPr>
                <w:noProof/>
                <w:webHidden/>
              </w:rPr>
            </w:r>
            <w:r w:rsidR="00046E11">
              <w:rPr>
                <w:noProof/>
                <w:webHidden/>
              </w:rPr>
              <w:fldChar w:fldCharType="separate"/>
            </w:r>
            <w:r w:rsidR="009D0D50">
              <w:rPr>
                <w:noProof/>
                <w:webHidden/>
              </w:rPr>
              <w:t>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3" w:history="1">
            <w:r w:rsidR="00046E11" w:rsidRPr="00EC3414">
              <w:rPr>
                <w:rStyle w:val="Hyperlink"/>
                <w:rFonts w:cs="Times New Roman"/>
                <w:noProof/>
              </w:rPr>
              <w:t>6. Цели на предоставяната безвъзмездна финансова помощ по процедурата и очаквани резултати:</w:t>
            </w:r>
            <w:r w:rsidR="00046E11">
              <w:rPr>
                <w:noProof/>
                <w:webHidden/>
              </w:rPr>
              <w:tab/>
            </w:r>
            <w:r w:rsidR="00046E11">
              <w:rPr>
                <w:noProof/>
                <w:webHidden/>
              </w:rPr>
              <w:fldChar w:fldCharType="begin"/>
            </w:r>
            <w:r w:rsidR="00046E11">
              <w:rPr>
                <w:noProof/>
                <w:webHidden/>
              </w:rPr>
              <w:instrText xml:space="preserve"> PAGEREF _Toc505614643 \h </w:instrText>
            </w:r>
            <w:r w:rsidR="00046E11">
              <w:rPr>
                <w:noProof/>
                <w:webHidden/>
              </w:rPr>
            </w:r>
            <w:r w:rsidR="00046E11">
              <w:rPr>
                <w:noProof/>
                <w:webHidden/>
              </w:rPr>
              <w:fldChar w:fldCharType="separate"/>
            </w:r>
            <w:r w:rsidR="009D0D50">
              <w:rPr>
                <w:noProof/>
                <w:webHidden/>
              </w:rPr>
              <w:t>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4" w:history="1">
            <w:r w:rsidR="00046E11" w:rsidRPr="00EC3414">
              <w:rPr>
                <w:rStyle w:val="Hyperlink"/>
                <w:rFonts w:cs="Times New Roman"/>
                <w:noProof/>
              </w:rPr>
              <w:t>7. Индикатори:</w:t>
            </w:r>
            <w:r w:rsidR="00046E11">
              <w:rPr>
                <w:noProof/>
                <w:webHidden/>
              </w:rPr>
              <w:tab/>
            </w:r>
            <w:r w:rsidR="00046E11">
              <w:rPr>
                <w:noProof/>
                <w:webHidden/>
              </w:rPr>
              <w:fldChar w:fldCharType="begin"/>
            </w:r>
            <w:r w:rsidR="00046E11">
              <w:rPr>
                <w:noProof/>
                <w:webHidden/>
              </w:rPr>
              <w:instrText xml:space="preserve"> PAGEREF _Toc505614644 \h </w:instrText>
            </w:r>
            <w:r w:rsidR="00046E11">
              <w:rPr>
                <w:noProof/>
                <w:webHidden/>
              </w:rPr>
            </w:r>
            <w:r w:rsidR="00046E11">
              <w:rPr>
                <w:noProof/>
                <w:webHidden/>
              </w:rPr>
              <w:fldChar w:fldCharType="separate"/>
            </w:r>
            <w:r w:rsidR="009D0D50">
              <w:rPr>
                <w:noProof/>
                <w:webHidden/>
              </w:rPr>
              <w:t>9</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5" w:history="1">
            <w:r w:rsidR="00046E11" w:rsidRPr="00EC3414">
              <w:rPr>
                <w:rStyle w:val="Hyperlink"/>
                <w:noProof/>
              </w:rPr>
              <w:t>8. Общ размер на безвъзмездната финансова помощ по процедурата:</w:t>
            </w:r>
            <w:r w:rsidR="00046E11">
              <w:rPr>
                <w:noProof/>
                <w:webHidden/>
              </w:rPr>
              <w:tab/>
            </w:r>
            <w:r w:rsidR="00046E11">
              <w:rPr>
                <w:noProof/>
                <w:webHidden/>
              </w:rPr>
              <w:fldChar w:fldCharType="begin"/>
            </w:r>
            <w:r w:rsidR="00046E11">
              <w:rPr>
                <w:noProof/>
                <w:webHidden/>
              </w:rPr>
              <w:instrText xml:space="preserve"> PAGEREF _Toc505614645 \h </w:instrText>
            </w:r>
            <w:r w:rsidR="00046E11">
              <w:rPr>
                <w:noProof/>
                <w:webHidden/>
              </w:rPr>
            </w:r>
            <w:r w:rsidR="00046E11">
              <w:rPr>
                <w:noProof/>
                <w:webHidden/>
              </w:rPr>
              <w:fldChar w:fldCharType="separate"/>
            </w:r>
            <w:r w:rsidR="009D0D50">
              <w:rPr>
                <w:noProof/>
                <w:webHidden/>
              </w:rPr>
              <w:t>10</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6" w:history="1">
            <w:r w:rsidR="00046E11" w:rsidRPr="00EC3414">
              <w:rPr>
                <w:rStyle w:val="Hyperlink"/>
                <w:noProof/>
              </w:rPr>
              <w:t>9. Минимален и максимален размер на безвъзмездната финансова помощ за конкретен проект:</w:t>
            </w:r>
            <w:r w:rsidR="00046E11">
              <w:rPr>
                <w:noProof/>
                <w:webHidden/>
              </w:rPr>
              <w:tab/>
            </w:r>
            <w:r w:rsidR="00046E11">
              <w:rPr>
                <w:noProof/>
                <w:webHidden/>
              </w:rPr>
              <w:fldChar w:fldCharType="begin"/>
            </w:r>
            <w:r w:rsidR="00046E11">
              <w:rPr>
                <w:noProof/>
                <w:webHidden/>
              </w:rPr>
              <w:instrText xml:space="preserve"> PAGEREF _Toc505614646 \h </w:instrText>
            </w:r>
            <w:r w:rsidR="00046E11">
              <w:rPr>
                <w:noProof/>
                <w:webHidden/>
              </w:rPr>
            </w:r>
            <w:r w:rsidR="00046E11">
              <w:rPr>
                <w:noProof/>
                <w:webHidden/>
              </w:rPr>
              <w:fldChar w:fldCharType="separate"/>
            </w:r>
            <w:r w:rsidR="009D0D50">
              <w:rPr>
                <w:noProof/>
                <w:webHidden/>
              </w:rPr>
              <w:t>10</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47" w:history="1">
            <w:r w:rsidR="00046E11" w:rsidRPr="00EC3414">
              <w:rPr>
                <w:rStyle w:val="Hyperlink"/>
                <w:noProof/>
              </w:rPr>
              <w:t>10. Процент на съфинансиране:</w:t>
            </w:r>
            <w:r w:rsidR="00046E11">
              <w:rPr>
                <w:noProof/>
                <w:webHidden/>
              </w:rPr>
              <w:tab/>
            </w:r>
            <w:r w:rsidR="00046E11">
              <w:rPr>
                <w:noProof/>
                <w:webHidden/>
              </w:rPr>
              <w:fldChar w:fldCharType="begin"/>
            </w:r>
            <w:r w:rsidR="00046E11">
              <w:rPr>
                <w:noProof/>
                <w:webHidden/>
              </w:rPr>
              <w:instrText xml:space="preserve"> PAGEREF _Toc505614647 \h </w:instrText>
            </w:r>
            <w:r w:rsidR="00046E11">
              <w:rPr>
                <w:noProof/>
                <w:webHidden/>
              </w:rPr>
            </w:r>
            <w:r w:rsidR="00046E11">
              <w:rPr>
                <w:noProof/>
                <w:webHidden/>
              </w:rPr>
              <w:fldChar w:fldCharType="separate"/>
            </w:r>
            <w:r w:rsidR="009D0D50">
              <w:rPr>
                <w:noProof/>
                <w:webHidden/>
              </w:rPr>
              <w:t>10</w:t>
            </w:r>
            <w:r w:rsidR="00046E11">
              <w:rPr>
                <w:noProof/>
                <w:webHidden/>
              </w:rPr>
              <w:fldChar w:fldCharType="end"/>
            </w:r>
          </w:hyperlink>
        </w:p>
        <w:p w:rsidR="00046E11" w:rsidRDefault="000947FC">
          <w:pPr>
            <w:pStyle w:val="TOC1"/>
            <w:tabs>
              <w:tab w:val="right" w:leader="dot" w:pos="9062"/>
            </w:tabs>
            <w:rPr>
              <w:noProof/>
            </w:rPr>
          </w:pPr>
          <w:hyperlink w:anchor="_Toc505614648" w:history="1">
            <w:r w:rsidR="00046E11" w:rsidRPr="00EC3414">
              <w:rPr>
                <w:rStyle w:val="Hyperlink"/>
                <w:noProof/>
              </w:rPr>
              <w:t>11. Допустими кандидати:</w:t>
            </w:r>
            <w:r w:rsidR="00046E11">
              <w:rPr>
                <w:noProof/>
                <w:webHidden/>
              </w:rPr>
              <w:tab/>
            </w:r>
            <w:r w:rsidR="00046E11">
              <w:rPr>
                <w:noProof/>
                <w:webHidden/>
              </w:rPr>
              <w:fldChar w:fldCharType="begin"/>
            </w:r>
            <w:r w:rsidR="00046E11">
              <w:rPr>
                <w:noProof/>
                <w:webHidden/>
              </w:rPr>
              <w:instrText xml:space="preserve"> PAGEREF _Toc505614648 \h </w:instrText>
            </w:r>
            <w:r w:rsidR="00046E11">
              <w:rPr>
                <w:noProof/>
                <w:webHidden/>
              </w:rPr>
            </w:r>
            <w:r w:rsidR="00046E11">
              <w:rPr>
                <w:noProof/>
                <w:webHidden/>
              </w:rPr>
              <w:fldChar w:fldCharType="separate"/>
            </w:r>
            <w:r w:rsidR="009D0D50">
              <w:rPr>
                <w:noProof/>
                <w:webHidden/>
              </w:rPr>
              <w:t>11</w:t>
            </w:r>
            <w:r w:rsidR="00046E11">
              <w:rPr>
                <w:noProof/>
                <w:webHidden/>
              </w:rPr>
              <w:fldChar w:fldCharType="end"/>
            </w:r>
          </w:hyperlink>
        </w:p>
        <w:p w:rsidR="00A63449" w:rsidRDefault="000947FC" w:rsidP="00A63449">
          <w:pPr>
            <w:pStyle w:val="TOC1"/>
            <w:tabs>
              <w:tab w:val="right" w:leader="dot" w:pos="9062"/>
            </w:tabs>
            <w:rPr>
              <w:rFonts w:eastAsiaTheme="minorEastAsia"/>
              <w:noProof/>
              <w:lang w:eastAsia="bg-BG"/>
            </w:rPr>
          </w:pPr>
          <w:hyperlink w:anchor="_Toc505614649" w:history="1">
            <w:r w:rsidR="00A63449" w:rsidRPr="00EC3414">
              <w:rPr>
                <w:rStyle w:val="Hyperlink"/>
                <w:noProof/>
              </w:rPr>
              <w:t>11.</w:t>
            </w:r>
            <w:r w:rsidR="00A63449">
              <w:rPr>
                <w:rStyle w:val="Hyperlink"/>
                <w:noProof/>
              </w:rPr>
              <w:t>1.</w:t>
            </w:r>
            <w:r w:rsidR="00A63449" w:rsidRPr="00EC3414">
              <w:rPr>
                <w:rStyle w:val="Hyperlink"/>
                <w:noProof/>
              </w:rPr>
              <w:t xml:space="preserve"> Критерии за допустимост на кандидатите:</w:t>
            </w:r>
            <w:r w:rsidR="00A63449">
              <w:rPr>
                <w:noProof/>
                <w:webHidden/>
              </w:rPr>
              <w:tab/>
            </w:r>
            <w:r w:rsidR="00A63449">
              <w:rPr>
                <w:noProof/>
                <w:webHidden/>
              </w:rPr>
              <w:fldChar w:fldCharType="begin"/>
            </w:r>
            <w:r w:rsidR="00A63449">
              <w:rPr>
                <w:noProof/>
                <w:webHidden/>
              </w:rPr>
              <w:instrText xml:space="preserve"> PAGEREF _Toc505614649 \h </w:instrText>
            </w:r>
            <w:r w:rsidR="00A63449">
              <w:rPr>
                <w:noProof/>
                <w:webHidden/>
              </w:rPr>
            </w:r>
            <w:r w:rsidR="00A63449">
              <w:rPr>
                <w:noProof/>
                <w:webHidden/>
              </w:rPr>
              <w:fldChar w:fldCharType="separate"/>
            </w:r>
            <w:r w:rsidR="009D0D50">
              <w:rPr>
                <w:noProof/>
                <w:webHidden/>
              </w:rPr>
              <w:t>13</w:t>
            </w:r>
            <w:r w:rsidR="00A63449">
              <w:rPr>
                <w:noProof/>
                <w:webHidden/>
              </w:rPr>
              <w:fldChar w:fldCharType="end"/>
            </w:r>
          </w:hyperlink>
          <w:r w:rsidR="00A63449">
            <w:rPr>
              <w:noProof/>
            </w:rPr>
            <w:t>1</w:t>
          </w:r>
        </w:p>
        <w:p w:rsidR="00046E11" w:rsidRDefault="000947FC">
          <w:pPr>
            <w:pStyle w:val="TOC1"/>
            <w:tabs>
              <w:tab w:val="right" w:leader="dot" w:pos="9062"/>
            </w:tabs>
            <w:rPr>
              <w:rFonts w:eastAsiaTheme="minorEastAsia"/>
              <w:noProof/>
              <w:lang w:eastAsia="bg-BG"/>
            </w:rPr>
          </w:pPr>
          <w:hyperlink w:anchor="_Toc505614649" w:history="1">
            <w:r w:rsidR="00046E11" w:rsidRPr="00EC3414">
              <w:rPr>
                <w:rStyle w:val="Hyperlink"/>
                <w:noProof/>
              </w:rPr>
              <w:t>11.2</w:t>
            </w:r>
            <w:r w:rsidR="00A63449">
              <w:rPr>
                <w:rStyle w:val="Hyperlink"/>
                <w:noProof/>
              </w:rPr>
              <w:t>.</w:t>
            </w:r>
            <w:r w:rsidR="00046E11" w:rsidRPr="00EC3414">
              <w:rPr>
                <w:rStyle w:val="Hyperlink"/>
                <w:noProof/>
              </w:rPr>
              <w:t xml:space="preserve"> Критерии за недопустимост на кандидатите:</w:t>
            </w:r>
            <w:r w:rsidR="00046E11">
              <w:rPr>
                <w:noProof/>
                <w:webHidden/>
              </w:rPr>
              <w:tab/>
            </w:r>
            <w:r w:rsidR="00046E11">
              <w:rPr>
                <w:noProof/>
                <w:webHidden/>
              </w:rPr>
              <w:fldChar w:fldCharType="begin"/>
            </w:r>
            <w:r w:rsidR="00046E11">
              <w:rPr>
                <w:noProof/>
                <w:webHidden/>
              </w:rPr>
              <w:instrText xml:space="preserve"> PAGEREF _Toc505614649 \h </w:instrText>
            </w:r>
            <w:r w:rsidR="00046E11">
              <w:rPr>
                <w:noProof/>
                <w:webHidden/>
              </w:rPr>
            </w:r>
            <w:r w:rsidR="00046E11">
              <w:rPr>
                <w:noProof/>
                <w:webHidden/>
              </w:rPr>
              <w:fldChar w:fldCharType="separate"/>
            </w:r>
            <w:r w:rsidR="009D0D50">
              <w:rPr>
                <w:noProof/>
                <w:webHidden/>
              </w:rPr>
              <w:t>13</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0" w:history="1">
            <w:r w:rsidR="00046E11" w:rsidRPr="00EC3414">
              <w:rPr>
                <w:rStyle w:val="Hyperlink"/>
                <w:noProof/>
              </w:rPr>
              <w:t>12. Допустими партньори:</w:t>
            </w:r>
            <w:r w:rsidR="00046E11">
              <w:rPr>
                <w:noProof/>
                <w:webHidden/>
              </w:rPr>
              <w:tab/>
            </w:r>
            <w:r w:rsidR="00046E11">
              <w:rPr>
                <w:noProof/>
                <w:webHidden/>
              </w:rPr>
              <w:fldChar w:fldCharType="begin"/>
            </w:r>
            <w:r w:rsidR="00046E11">
              <w:rPr>
                <w:noProof/>
                <w:webHidden/>
              </w:rPr>
              <w:instrText xml:space="preserve"> PAGEREF _Toc505614650 \h </w:instrText>
            </w:r>
            <w:r w:rsidR="00046E11">
              <w:rPr>
                <w:noProof/>
                <w:webHidden/>
              </w:rPr>
            </w:r>
            <w:r w:rsidR="00046E11">
              <w:rPr>
                <w:noProof/>
                <w:webHidden/>
              </w:rPr>
              <w:fldChar w:fldCharType="separate"/>
            </w:r>
            <w:r w:rsidR="009D0D50">
              <w:rPr>
                <w:noProof/>
                <w:webHidden/>
              </w:rPr>
              <w:t>14</w:t>
            </w:r>
            <w:r w:rsidR="00046E11">
              <w:rPr>
                <w:noProof/>
                <w:webHidden/>
              </w:rPr>
              <w:fldChar w:fldCharType="end"/>
            </w:r>
          </w:hyperlink>
        </w:p>
        <w:p w:rsidR="00046E11" w:rsidRDefault="000947FC">
          <w:pPr>
            <w:pStyle w:val="TOC1"/>
            <w:tabs>
              <w:tab w:val="right" w:leader="dot" w:pos="9062"/>
            </w:tabs>
            <w:rPr>
              <w:noProof/>
            </w:rPr>
          </w:pPr>
          <w:hyperlink w:anchor="_Toc505614651" w:history="1">
            <w:r w:rsidR="00046E11" w:rsidRPr="00EC3414">
              <w:rPr>
                <w:rStyle w:val="Hyperlink"/>
                <w:noProof/>
              </w:rPr>
              <w:t>13. Дейности, допустими за финансиране:</w:t>
            </w:r>
            <w:r w:rsidR="00046E11">
              <w:rPr>
                <w:noProof/>
                <w:webHidden/>
              </w:rPr>
              <w:tab/>
            </w:r>
            <w:r w:rsidR="00046E11">
              <w:rPr>
                <w:noProof/>
                <w:webHidden/>
              </w:rPr>
              <w:fldChar w:fldCharType="begin"/>
            </w:r>
            <w:r w:rsidR="00046E11">
              <w:rPr>
                <w:noProof/>
                <w:webHidden/>
              </w:rPr>
              <w:instrText xml:space="preserve"> PAGEREF _Toc505614651 \h </w:instrText>
            </w:r>
            <w:r w:rsidR="00046E11">
              <w:rPr>
                <w:noProof/>
                <w:webHidden/>
              </w:rPr>
            </w:r>
            <w:r w:rsidR="00046E11">
              <w:rPr>
                <w:noProof/>
                <w:webHidden/>
              </w:rPr>
              <w:fldChar w:fldCharType="separate"/>
            </w:r>
            <w:r w:rsidR="009D0D50">
              <w:rPr>
                <w:noProof/>
                <w:webHidden/>
              </w:rPr>
              <w:t>14</w:t>
            </w:r>
            <w:r w:rsidR="00046E11">
              <w:rPr>
                <w:noProof/>
                <w:webHidden/>
              </w:rPr>
              <w:fldChar w:fldCharType="end"/>
            </w:r>
          </w:hyperlink>
        </w:p>
        <w:p w:rsidR="00A63449" w:rsidRDefault="000947FC" w:rsidP="00A63449">
          <w:pPr>
            <w:pStyle w:val="TOC1"/>
            <w:tabs>
              <w:tab w:val="right" w:leader="dot" w:pos="9062"/>
            </w:tabs>
            <w:rPr>
              <w:rFonts w:eastAsiaTheme="minorEastAsia"/>
              <w:noProof/>
              <w:lang w:eastAsia="bg-BG"/>
            </w:rPr>
          </w:pPr>
          <w:hyperlink w:anchor="_Toc505614649" w:history="1">
            <w:r w:rsidR="00A63449" w:rsidRPr="00EC3414">
              <w:rPr>
                <w:rStyle w:val="Hyperlink"/>
                <w:noProof/>
              </w:rPr>
              <w:t>1</w:t>
            </w:r>
            <w:r w:rsidR="00A63449">
              <w:rPr>
                <w:rStyle w:val="Hyperlink"/>
                <w:noProof/>
              </w:rPr>
              <w:t>3</w:t>
            </w:r>
            <w:r w:rsidR="00A63449" w:rsidRPr="00EC3414">
              <w:rPr>
                <w:rStyle w:val="Hyperlink"/>
                <w:noProof/>
              </w:rPr>
              <w:t>.</w:t>
            </w:r>
            <w:r w:rsidR="00A63449">
              <w:rPr>
                <w:rStyle w:val="Hyperlink"/>
                <w:noProof/>
              </w:rPr>
              <w:t>1.</w:t>
            </w:r>
            <w:r w:rsidR="00A63449" w:rsidRPr="00EC3414">
              <w:rPr>
                <w:rStyle w:val="Hyperlink"/>
                <w:noProof/>
              </w:rPr>
              <w:t xml:space="preserve"> </w:t>
            </w:r>
            <w:r w:rsidR="00A63449">
              <w:rPr>
                <w:rStyle w:val="Hyperlink"/>
                <w:noProof/>
              </w:rPr>
              <w:t>Допустими дейности</w:t>
            </w:r>
            <w:r w:rsidR="00A63449" w:rsidRPr="00EC3414">
              <w:rPr>
                <w:rStyle w:val="Hyperlink"/>
                <w:noProof/>
              </w:rPr>
              <w:t>:</w:t>
            </w:r>
            <w:r w:rsidR="00A63449">
              <w:rPr>
                <w:noProof/>
                <w:webHidden/>
              </w:rPr>
              <w:tab/>
            </w:r>
            <w:r w:rsidR="00A63449">
              <w:rPr>
                <w:noProof/>
                <w:webHidden/>
              </w:rPr>
              <w:fldChar w:fldCharType="begin"/>
            </w:r>
            <w:r w:rsidR="00A63449">
              <w:rPr>
                <w:noProof/>
                <w:webHidden/>
              </w:rPr>
              <w:instrText xml:space="preserve"> PAGEREF _Toc505614649 \h </w:instrText>
            </w:r>
            <w:r w:rsidR="00A63449">
              <w:rPr>
                <w:noProof/>
                <w:webHidden/>
              </w:rPr>
            </w:r>
            <w:r w:rsidR="00A63449">
              <w:rPr>
                <w:noProof/>
                <w:webHidden/>
              </w:rPr>
              <w:fldChar w:fldCharType="separate"/>
            </w:r>
            <w:r w:rsidR="009D0D50">
              <w:rPr>
                <w:noProof/>
                <w:webHidden/>
              </w:rPr>
              <w:t>13</w:t>
            </w:r>
            <w:r w:rsidR="00A63449">
              <w:rPr>
                <w:noProof/>
                <w:webHidden/>
              </w:rPr>
              <w:fldChar w:fldCharType="end"/>
            </w:r>
          </w:hyperlink>
          <w:r w:rsidR="00B47F99">
            <w:rPr>
              <w:noProof/>
            </w:rPr>
            <w:t>4</w:t>
          </w:r>
        </w:p>
        <w:p w:rsidR="00B47F99" w:rsidRDefault="000947FC" w:rsidP="00B47F99">
          <w:pPr>
            <w:pStyle w:val="TOC1"/>
            <w:tabs>
              <w:tab w:val="right" w:leader="dot" w:pos="9062"/>
            </w:tabs>
            <w:rPr>
              <w:rFonts w:eastAsiaTheme="minorEastAsia"/>
              <w:noProof/>
              <w:lang w:eastAsia="bg-BG"/>
            </w:rPr>
          </w:pPr>
          <w:hyperlink w:anchor="_Toc505614649" w:history="1">
            <w:r w:rsidR="00B47F99" w:rsidRPr="00EC3414">
              <w:rPr>
                <w:rStyle w:val="Hyperlink"/>
                <w:noProof/>
              </w:rPr>
              <w:t>1</w:t>
            </w:r>
            <w:r w:rsidR="00B47F99">
              <w:rPr>
                <w:rStyle w:val="Hyperlink"/>
                <w:noProof/>
              </w:rPr>
              <w:t>3</w:t>
            </w:r>
            <w:r w:rsidR="00B47F99" w:rsidRPr="00EC3414">
              <w:rPr>
                <w:rStyle w:val="Hyperlink"/>
                <w:noProof/>
              </w:rPr>
              <w:t>.2</w:t>
            </w:r>
            <w:r w:rsidR="00B47F99">
              <w:rPr>
                <w:rStyle w:val="Hyperlink"/>
                <w:noProof/>
              </w:rPr>
              <w:t>.</w:t>
            </w:r>
            <w:r w:rsidR="00B47F99" w:rsidRPr="00EC3414">
              <w:rPr>
                <w:rStyle w:val="Hyperlink"/>
                <w:noProof/>
              </w:rPr>
              <w:t xml:space="preserve"> </w:t>
            </w:r>
            <w:r w:rsidR="00B47F99">
              <w:rPr>
                <w:rStyle w:val="Hyperlink"/>
                <w:noProof/>
              </w:rPr>
              <w:t>Условия за допустимост на дейностите</w:t>
            </w:r>
            <w:r w:rsidR="00B47F99" w:rsidRPr="00EC3414">
              <w:rPr>
                <w:rStyle w:val="Hyperlink"/>
                <w:noProof/>
              </w:rPr>
              <w:t>:</w:t>
            </w:r>
            <w:r w:rsidR="00B47F99">
              <w:rPr>
                <w:noProof/>
                <w:webHidden/>
              </w:rPr>
              <w:tab/>
            </w:r>
            <w:r w:rsidR="00B47F99">
              <w:rPr>
                <w:noProof/>
                <w:webHidden/>
              </w:rPr>
              <w:fldChar w:fldCharType="begin"/>
            </w:r>
            <w:r w:rsidR="00B47F99">
              <w:rPr>
                <w:noProof/>
                <w:webHidden/>
              </w:rPr>
              <w:instrText xml:space="preserve"> PAGEREF _Toc505614649 \h </w:instrText>
            </w:r>
            <w:r w:rsidR="00B47F99">
              <w:rPr>
                <w:noProof/>
                <w:webHidden/>
              </w:rPr>
            </w:r>
            <w:r w:rsidR="00B47F99">
              <w:rPr>
                <w:noProof/>
                <w:webHidden/>
              </w:rPr>
              <w:fldChar w:fldCharType="separate"/>
            </w:r>
            <w:r w:rsidR="009D0D50">
              <w:rPr>
                <w:noProof/>
                <w:webHidden/>
              </w:rPr>
              <w:t>13</w:t>
            </w:r>
            <w:r w:rsidR="00B47F99">
              <w:rPr>
                <w:noProof/>
                <w:webHidden/>
              </w:rPr>
              <w:fldChar w:fldCharType="end"/>
            </w:r>
          </w:hyperlink>
          <w:r w:rsidR="00B47F99">
            <w:rPr>
              <w:noProof/>
            </w:rPr>
            <w:t>4</w:t>
          </w:r>
        </w:p>
        <w:p w:rsidR="00B47F99" w:rsidRDefault="000947FC" w:rsidP="00B47F99">
          <w:pPr>
            <w:pStyle w:val="TOC1"/>
            <w:tabs>
              <w:tab w:val="right" w:leader="dot" w:pos="9062"/>
            </w:tabs>
            <w:rPr>
              <w:rFonts w:eastAsiaTheme="minorEastAsia"/>
              <w:noProof/>
              <w:lang w:eastAsia="bg-BG"/>
            </w:rPr>
          </w:pPr>
          <w:hyperlink w:anchor="_Toc505614649" w:history="1">
            <w:r w:rsidR="00B47F99" w:rsidRPr="00EC3414">
              <w:rPr>
                <w:rStyle w:val="Hyperlink"/>
                <w:noProof/>
              </w:rPr>
              <w:t>1</w:t>
            </w:r>
            <w:r w:rsidR="00B47F99">
              <w:rPr>
                <w:rStyle w:val="Hyperlink"/>
                <w:noProof/>
              </w:rPr>
              <w:t>3</w:t>
            </w:r>
            <w:r w:rsidR="00B47F99" w:rsidRPr="00EC3414">
              <w:rPr>
                <w:rStyle w:val="Hyperlink"/>
                <w:noProof/>
              </w:rPr>
              <w:t>.</w:t>
            </w:r>
            <w:r w:rsidR="00B47F99">
              <w:rPr>
                <w:rStyle w:val="Hyperlink"/>
                <w:noProof/>
              </w:rPr>
              <w:t>3. Недопустими дейности</w:t>
            </w:r>
            <w:r w:rsidR="00B47F99" w:rsidRPr="00EC3414">
              <w:rPr>
                <w:rStyle w:val="Hyperlink"/>
                <w:noProof/>
              </w:rPr>
              <w:t>:</w:t>
            </w:r>
            <w:r w:rsidR="00B47F99">
              <w:rPr>
                <w:noProof/>
                <w:webHidden/>
              </w:rPr>
              <w:tab/>
            </w:r>
            <w:r w:rsidR="00B47F99">
              <w:rPr>
                <w:noProof/>
                <w:webHidden/>
              </w:rPr>
              <w:fldChar w:fldCharType="begin"/>
            </w:r>
            <w:r w:rsidR="00B47F99">
              <w:rPr>
                <w:noProof/>
                <w:webHidden/>
              </w:rPr>
              <w:instrText xml:space="preserve"> PAGEREF _Toc505614649 \h </w:instrText>
            </w:r>
            <w:r w:rsidR="00B47F99">
              <w:rPr>
                <w:noProof/>
                <w:webHidden/>
              </w:rPr>
            </w:r>
            <w:r w:rsidR="00B47F99">
              <w:rPr>
                <w:noProof/>
                <w:webHidden/>
              </w:rPr>
              <w:fldChar w:fldCharType="separate"/>
            </w:r>
            <w:r w:rsidR="009D0D50">
              <w:rPr>
                <w:noProof/>
                <w:webHidden/>
              </w:rPr>
              <w:t>13</w:t>
            </w:r>
            <w:r w:rsidR="00B47F99">
              <w:rPr>
                <w:noProof/>
                <w:webHidden/>
              </w:rPr>
              <w:fldChar w:fldCharType="end"/>
            </w:r>
          </w:hyperlink>
          <w:r w:rsidR="00B47F99">
            <w:rPr>
              <w:noProof/>
            </w:rPr>
            <w:t>6</w:t>
          </w:r>
        </w:p>
        <w:p w:rsidR="00046E11" w:rsidRDefault="000947FC">
          <w:pPr>
            <w:pStyle w:val="TOC1"/>
            <w:tabs>
              <w:tab w:val="right" w:leader="dot" w:pos="9062"/>
            </w:tabs>
            <w:rPr>
              <w:noProof/>
            </w:rPr>
          </w:pPr>
          <w:hyperlink w:anchor="_Toc505614652" w:history="1">
            <w:r w:rsidR="00046E11" w:rsidRPr="00EC3414">
              <w:rPr>
                <w:rStyle w:val="Hyperlink"/>
                <w:rFonts w:cs="Times New Roman"/>
                <w:noProof/>
              </w:rPr>
              <w:t>14. Категории разходи, допустими за финансиране:</w:t>
            </w:r>
            <w:r w:rsidR="00046E11">
              <w:rPr>
                <w:noProof/>
                <w:webHidden/>
              </w:rPr>
              <w:tab/>
            </w:r>
            <w:r w:rsidR="00046E11">
              <w:rPr>
                <w:noProof/>
                <w:webHidden/>
              </w:rPr>
              <w:fldChar w:fldCharType="begin"/>
            </w:r>
            <w:r w:rsidR="00046E11">
              <w:rPr>
                <w:noProof/>
                <w:webHidden/>
              </w:rPr>
              <w:instrText xml:space="preserve"> PAGEREF _Toc505614652 \h </w:instrText>
            </w:r>
            <w:r w:rsidR="00046E11">
              <w:rPr>
                <w:noProof/>
                <w:webHidden/>
              </w:rPr>
            </w:r>
            <w:r w:rsidR="00046E11">
              <w:rPr>
                <w:noProof/>
                <w:webHidden/>
              </w:rPr>
              <w:fldChar w:fldCharType="separate"/>
            </w:r>
            <w:r w:rsidR="009D0D50">
              <w:rPr>
                <w:noProof/>
                <w:webHidden/>
              </w:rPr>
              <w:t>16</w:t>
            </w:r>
            <w:r w:rsidR="00046E11">
              <w:rPr>
                <w:noProof/>
                <w:webHidden/>
              </w:rPr>
              <w:fldChar w:fldCharType="end"/>
            </w:r>
          </w:hyperlink>
        </w:p>
        <w:p w:rsidR="00B47F99" w:rsidRDefault="000947FC" w:rsidP="00B47F99">
          <w:pPr>
            <w:pStyle w:val="TOC1"/>
            <w:tabs>
              <w:tab w:val="right" w:leader="dot" w:pos="9062"/>
            </w:tabs>
            <w:rPr>
              <w:rFonts w:eastAsiaTheme="minorEastAsia"/>
              <w:noProof/>
              <w:lang w:eastAsia="bg-BG"/>
            </w:rPr>
          </w:pPr>
          <w:hyperlink w:anchor="_Toc505614649" w:history="1">
            <w:r w:rsidR="00B47F99" w:rsidRPr="00EC3414">
              <w:rPr>
                <w:rStyle w:val="Hyperlink"/>
                <w:noProof/>
              </w:rPr>
              <w:t>1</w:t>
            </w:r>
            <w:r w:rsidR="00B47F99">
              <w:rPr>
                <w:rStyle w:val="Hyperlink"/>
                <w:noProof/>
              </w:rPr>
              <w:t>4</w:t>
            </w:r>
            <w:r w:rsidR="00B47F99" w:rsidRPr="00EC3414">
              <w:rPr>
                <w:rStyle w:val="Hyperlink"/>
                <w:noProof/>
              </w:rPr>
              <w:t>.</w:t>
            </w:r>
            <w:r w:rsidR="00B47F99">
              <w:rPr>
                <w:rStyle w:val="Hyperlink"/>
                <w:noProof/>
              </w:rPr>
              <w:t>1.</w:t>
            </w:r>
            <w:r w:rsidR="00B47F99" w:rsidRPr="00EC3414">
              <w:rPr>
                <w:rStyle w:val="Hyperlink"/>
                <w:noProof/>
              </w:rPr>
              <w:t xml:space="preserve"> </w:t>
            </w:r>
            <w:r w:rsidR="00B47F99">
              <w:rPr>
                <w:rStyle w:val="Hyperlink"/>
                <w:noProof/>
              </w:rPr>
              <w:t>Допустими разходи</w:t>
            </w:r>
            <w:r w:rsidR="00B47F99" w:rsidRPr="00EC3414">
              <w:rPr>
                <w:rStyle w:val="Hyperlink"/>
                <w:noProof/>
              </w:rPr>
              <w:t>:</w:t>
            </w:r>
            <w:r w:rsidR="00B47F99">
              <w:rPr>
                <w:noProof/>
                <w:webHidden/>
              </w:rPr>
              <w:tab/>
            </w:r>
            <w:r w:rsidR="00B47F99">
              <w:rPr>
                <w:noProof/>
                <w:webHidden/>
              </w:rPr>
              <w:fldChar w:fldCharType="begin"/>
            </w:r>
            <w:r w:rsidR="00B47F99">
              <w:rPr>
                <w:noProof/>
                <w:webHidden/>
              </w:rPr>
              <w:instrText xml:space="preserve"> PAGEREF _Toc505614649 \h </w:instrText>
            </w:r>
            <w:r w:rsidR="00B47F99">
              <w:rPr>
                <w:noProof/>
                <w:webHidden/>
              </w:rPr>
            </w:r>
            <w:r w:rsidR="00B47F99">
              <w:rPr>
                <w:noProof/>
                <w:webHidden/>
              </w:rPr>
              <w:fldChar w:fldCharType="separate"/>
            </w:r>
            <w:r w:rsidR="009D0D50">
              <w:rPr>
                <w:noProof/>
                <w:webHidden/>
              </w:rPr>
              <w:t>13</w:t>
            </w:r>
            <w:r w:rsidR="00B47F99">
              <w:rPr>
                <w:noProof/>
                <w:webHidden/>
              </w:rPr>
              <w:fldChar w:fldCharType="end"/>
            </w:r>
          </w:hyperlink>
          <w:r w:rsidR="00B47F99">
            <w:rPr>
              <w:noProof/>
            </w:rPr>
            <w:t>6</w:t>
          </w:r>
        </w:p>
        <w:p w:rsidR="00046E11" w:rsidRDefault="000947FC">
          <w:pPr>
            <w:pStyle w:val="TOC1"/>
            <w:tabs>
              <w:tab w:val="right" w:leader="dot" w:pos="9062"/>
            </w:tabs>
            <w:rPr>
              <w:rFonts w:eastAsiaTheme="minorEastAsia"/>
              <w:noProof/>
              <w:lang w:eastAsia="bg-BG"/>
            </w:rPr>
          </w:pPr>
          <w:hyperlink w:anchor="_Toc505614653" w:history="1">
            <w:r w:rsidR="00046E11" w:rsidRPr="00EC3414">
              <w:rPr>
                <w:rStyle w:val="Hyperlink"/>
                <w:noProof/>
              </w:rPr>
              <w:t>14. 2. Условия за допустимост на разходите:</w:t>
            </w:r>
            <w:r w:rsidR="00046E11">
              <w:rPr>
                <w:noProof/>
                <w:webHidden/>
              </w:rPr>
              <w:tab/>
            </w:r>
            <w:r w:rsidR="00046E11">
              <w:rPr>
                <w:noProof/>
                <w:webHidden/>
              </w:rPr>
              <w:fldChar w:fldCharType="begin"/>
            </w:r>
            <w:r w:rsidR="00046E11">
              <w:rPr>
                <w:noProof/>
                <w:webHidden/>
              </w:rPr>
              <w:instrText xml:space="preserve"> PAGEREF _Toc505614653 \h </w:instrText>
            </w:r>
            <w:r w:rsidR="00046E11">
              <w:rPr>
                <w:noProof/>
                <w:webHidden/>
              </w:rPr>
            </w:r>
            <w:r w:rsidR="00046E11">
              <w:rPr>
                <w:noProof/>
                <w:webHidden/>
              </w:rPr>
              <w:fldChar w:fldCharType="separate"/>
            </w:r>
            <w:r w:rsidR="009D0D50">
              <w:rPr>
                <w:noProof/>
                <w:webHidden/>
              </w:rPr>
              <w:t>17</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4" w:history="1">
            <w:r w:rsidR="00046E11" w:rsidRPr="00EC3414">
              <w:rPr>
                <w:rStyle w:val="Hyperlink"/>
                <w:noProof/>
              </w:rPr>
              <w:t>14. 3. Недопустими разходи:</w:t>
            </w:r>
            <w:r w:rsidR="00046E11">
              <w:rPr>
                <w:noProof/>
                <w:webHidden/>
              </w:rPr>
              <w:tab/>
            </w:r>
            <w:r w:rsidR="00046E11">
              <w:rPr>
                <w:noProof/>
                <w:webHidden/>
              </w:rPr>
              <w:fldChar w:fldCharType="begin"/>
            </w:r>
            <w:r w:rsidR="00046E11">
              <w:rPr>
                <w:noProof/>
                <w:webHidden/>
              </w:rPr>
              <w:instrText xml:space="preserve"> PAGEREF _Toc505614654 \h </w:instrText>
            </w:r>
            <w:r w:rsidR="00046E11">
              <w:rPr>
                <w:noProof/>
                <w:webHidden/>
              </w:rPr>
            </w:r>
            <w:r w:rsidR="00046E11">
              <w:rPr>
                <w:noProof/>
                <w:webHidden/>
              </w:rPr>
              <w:fldChar w:fldCharType="separate"/>
            </w:r>
            <w:r w:rsidR="009D0D50">
              <w:rPr>
                <w:noProof/>
                <w:webHidden/>
              </w:rPr>
              <w:t>18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5" w:history="1">
            <w:r w:rsidR="00046E11" w:rsidRPr="00EC3414">
              <w:rPr>
                <w:rStyle w:val="Hyperlink"/>
                <w:noProof/>
              </w:rPr>
              <w:t>15. Допустими целеви групи (ако е приложимо):</w:t>
            </w:r>
            <w:r w:rsidR="00046E11">
              <w:rPr>
                <w:noProof/>
                <w:webHidden/>
              </w:rPr>
              <w:tab/>
            </w:r>
            <w:r w:rsidR="00046E11">
              <w:rPr>
                <w:noProof/>
                <w:webHidden/>
              </w:rPr>
              <w:fldChar w:fldCharType="begin"/>
            </w:r>
            <w:r w:rsidR="00046E11">
              <w:rPr>
                <w:noProof/>
                <w:webHidden/>
              </w:rPr>
              <w:instrText xml:space="preserve"> PAGEREF _Toc505614655 \h </w:instrText>
            </w:r>
            <w:r w:rsidR="00046E11">
              <w:rPr>
                <w:noProof/>
                <w:webHidden/>
              </w:rPr>
            </w:r>
            <w:r w:rsidR="00046E11">
              <w:rPr>
                <w:noProof/>
                <w:webHidden/>
              </w:rPr>
              <w:fldChar w:fldCharType="separate"/>
            </w:r>
            <w:r w:rsidR="009D0D50">
              <w:rPr>
                <w:noProof/>
                <w:webHidden/>
              </w:rPr>
              <w:t>19</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6" w:history="1">
            <w:r w:rsidR="00046E11" w:rsidRPr="00EC3414">
              <w:rPr>
                <w:rStyle w:val="Hyperlink"/>
                <w:noProof/>
              </w:rPr>
              <w:t>16. Приложим режим на минимални/държавни помощи:</w:t>
            </w:r>
            <w:r w:rsidR="00046E11">
              <w:rPr>
                <w:noProof/>
                <w:webHidden/>
              </w:rPr>
              <w:tab/>
            </w:r>
            <w:r w:rsidR="00046E11">
              <w:rPr>
                <w:noProof/>
                <w:webHidden/>
              </w:rPr>
              <w:fldChar w:fldCharType="begin"/>
            </w:r>
            <w:r w:rsidR="00046E11">
              <w:rPr>
                <w:noProof/>
                <w:webHidden/>
              </w:rPr>
              <w:instrText xml:space="preserve"> PAGEREF _Toc505614656 \h </w:instrText>
            </w:r>
            <w:r w:rsidR="00046E11">
              <w:rPr>
                <w:noProof/>
                <w:webHidden/>
              </w:rPr>
            </w:r>
            <w:r w:rsidR="00046E11">
              <w:rPr>
                <w:noProof/>
                <w:webHidden/>
              </w:rPr>
              <w:fldChar w:fldCharType="separate"/>
            </w:r>
            <w:r w:rsidR="009D0D50">
              <w:rPr>
                <w:noProof/>
                <w:webHidden/>
              </w:rPr>
              <w:t>19</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7" w:history="1">
            <w:r w:rsidR="00046E11" w:rsidRPr="00EC3414">
              <w:rPr>
                <w:rStyle w:val="Hyperlink"/>
                <w:noProof/>
              </w:rPr>
              <w:t>17. Хоризонтални политики:</w:t>
            </w:r>
            <w:r w:rsidR="00046E11">
              <w:rPr>
                <w:noProof/>
                <w:webHidden/>
              </w:rPr>
              <w:tab/>
            </w:r>
            <w:r w:rsidR="00046E11">
              <w:rPr>
                <w:noProof/>
                <w:webHidden/>
              </w:rPr>
              <w:fldChar w:fldCharType="begin"/>
            </w:r>
            <w:r w:rsidR="00046E11">
              <w:rPr>
                <w:noProof/>
                <w:webHidden/>
              </w:rPr>
              <w:instrText xml:space="preserve"> PAGEREF _Toc505614657 \h </w:instrText>
            </w:r>
            <w:r w:rsidR="00046E11">
              <w:rPr>
                <w:noProof/>
                <w:webHidden/>
              </w:rPr>
            </w:r>
            <w:r w:rsidR="00046E11">
              <w:rPr>
                <w:noProof/>
                <w:webHidden/>
              </w:rPr>
              <w:fldChar w:fldCharType="separate"/>
            </w:r>
            <w:r w:rsidR="009D0D50">
              <w:rPr>
                <w:noProof/>
                <w:webHidden/>
              </w:rPr>
              <w:t>20</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8" w:history="1">
            <w:r w:rsidR="00046E11" w:rsidRPr="00EC3414">
              <w:rPr>
                <w:rStyle w:val="Hyperlink"/>
                <w:noProof/>
              </w:rPr>
              <w:t>18. Минимален и максимален срок за изпълнение на проекта:</w:t>
            </w:r>
            <w:r w:rsidR="00046E11">
              <w:rPr>
                <w:noProof/>
                <w:webHidden/>
              </w:rPr>
              <w:tab/>
            </w:r>
            <w:r w:rsidR="00046E11">
              <w:rPr>
                <w:noProof/>
                <w:webHidden/>
              </w:rPr>
              <w:fldChar w:fldCharType="begin"/>
            </w:r>
            <w:r w:rsidR="00046E11">
              <w:rPr>
                <w:noProof/>
                <w:webHidden/>
              </w:rPr>
              <w:instrText xml:space="preserve"> PAGEREF _Toc505614658 \h </w:instrText>
            </w:r>
            <w:r w:rsidR="00046E11">
              <w:rPr>
                <w:noProof/>
                <w:webHidden/>
              </w:rPr>
            </w:r>
            <w:r w:rsidR="00046E11">
              <w:rPr>
                <w:noProof/>
                <w:webHidden/>
              </w:rPr>
              <w:fldChar w:fldCharType="separate"/>
            </w:r>
            <w:r w:rsidR="009D0D50">
              <w:rPr>
                <w:noProof/>
                <w:webHidden/>
              </w:rPr>
              <w:t>21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59" w:history="1">
            <w:r w:rsidR="00046E11" w:rsidRPr="00EC3414">
              <w:rPr>
                <w:rStyle w:val="Hyperlink"/>
                <w:noProof/>
              </w:rPr>
              <w:t>19. Ред за оценяване на концепциите за проектни предложения:</w:t>
            </w:r>
            <w:r w:rsidR="00046E11">
              <w:rPr>
                <w:noProof/>
                <w:webHidden/>
              </w:rPr>
              <w:tab/>
            </w:r>
            <w:r w:rsidR="00046E11">
              <w:rPr>
                <w:noProof/>
                <w:webHidden/>
              </w:rPr>
              <w:fldChar w:fldCharType="begin"/>
            </w:r>
            <w:r w:rsidR="00046E11">
              <w:rPr>
                <w:noProof/>
                <w:webHidden/>
              </w:rPr>
              <w:instrText xml:space="preserve"> PAGEREF _Toc505614659 \h </w:instrText>
            </w:r>
            <w:r w:rsidR="00046E11">
              <w:rPr>
                <w:noProof/>
                <w:webHidden/>
              </w:rPr>
            </w:r>
            <w:r w:rsidR="00046E11">
              <w:rPr>
                <w:noProof/>
                <w:webHidden/>
              </w:rPr>
              <w:fldChar w:fldCharType="separate"/>
            </w:r>
            <w:r w:rsidR="009D0D50">
              <w:rPr>
                <w:noProof/>
                <w:webHidden/>
              </w:rPr>
              <w:t>21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0" w:history="1">
            <w:r w:rsidR="00046E11" w:rsidRPr="00EC3414">
              <w:rPr>
                <w:rStyle w:val="Hyperlink"/>
                <w:noProof/>
              </w:rPr>
              <w:t>20. Критерии и методика за оценка на концепциите за проектни предложения:</w:t>
            </w:r>
            <w:r w:rsidR="00046E11">
              <w:rPr>
                <w:noProof/>
                <w:webHidden/>
              </w:rPr>
              <w:tab/>
            </w:r>
            <w:r w:rsidR="00046E11">
              <w:rPr>
                <w:noProof/>
                <w:webHidden/>
              </w:rPr>
              <w:fldChar w:fldCharType="begin"/>
            </w:r>
            <w:r w:rsidR="00046E11">
              <w:rPr>
                <w:noProof/>
                <w:webHidden/>
              </w:rPr>
              <w:instrText xml:space="preserve"> PAGEREF _Toc505614660 \h </w:instrText>
            </w:r>
            <w:r w:rsidR="00046E11">
              <w:rPr>
                <w:noProof/>
                <w:webHidden/>
              </w:rPr>
            </w:r>
            <w:r w:rsidR="00046E11">
              <w:rPr>
                <w:noProof/>
                <w:webHidden/>
              </w:rPr>
              <w:fldChar w:fldCharType="separate"/>
            </w:r>
            <w:r w:rsidR="009D0D50">
              <w:rPr>
                <w:noProof/>
                <w:webHidden/>
              </w:rPr>
              <w:t>21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1" w:history="1">
            <w:r w:rsidR="00046E11" w:rsidRPr="00EC3414">
              <w:rPr>
                <w:rStyle w:val="Hyperlink"/>
                <w:noProof/>
              </w:rPr>
              <w:t>21. Ред за оценяване на проектните предложения:</w:t>
            </w:r>
            <w:r w:rsidR="00046E11">
              <w:rPr>
                <w:noProof/>
                <w:webHidden/>
              </w:rPr>
              <w:tab/>
            </w:r>
            <w:r w:rsidR="00046E11">
              <w:rPr>
                <w:noProof/>
                <w:webHidden/>
              </w:rPr>
              <w:fldChar w:fldCharType="begin"/>
            </w:r>
            <w:r w:rsidR="00046E11">
              <w:rPr>
                <w:noProof/>
                <w:webHidden/>
              </w:rPr>
              <w:instrText xml:space="preserve"> PAGEREF _Toc505614661 \h </w:instrText>
            </w:r>
            <w:r w:rsidR="00046E11">
              <w:rPr>
                <w:noProof/>
                <w:webHidden/>
              </w:rPr>
            </w:r>
            <w:r w:rsidR="00046E11">
              <w:rPr>
                <w:noProof/>
                <w:webHidden/>
              </w:rPr>
              <w:fldChar w:fldCharType="separate"/>
            </w:r>
            <w:r w:rsidR="009D0D50">
              <w:rPr>
                <w:noProof/>
                <w:webHidden/>
              </w:rPr>
              <w:t>21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2" w:history="1">
            <w:r w:rsidR="00046E11" w:rsidRPr="00EC3414">
              <w:rPr>
                <w:rStyle w:val="Hyperlink"/>
                <w:noProof/>
              </w:rPr>
              <w:t>21. 1. Предварителна оценка на проектните предложения:</w:t>
            </w:r>
            <w:r w:rsidR="00046E11">
              <w:rPr>
                <w:noProof/>
                <w:webHidden/>
              </w:rPr>
              <w:tab/>
            </w:r>
            <w:r w:rsidR="00046E11">
              <w:rPr>
                <w:noProof/>
                <w:webHidden/>
              </w:rPr>
              <w:fldChar w:fldCharType="begin"/>
            </w:r>
            <w:r w:rsidR="00046E11">
              <w:rPr>
                <w:noProof/>
                <w:webHidden/>
              </w:rPr>
              <w:instrText xml:space="preserve"> PAGEREF _Toc505614662 \h </w:instrText>
            </w:r>
            <w:r w:rsidR="00046E11">
              <w:rPr>
                <w:noProof/>
                <w:webHidden/>
              </w:rPr>
            </w:r>
            <w:r w:rsidR="00046E11">
              <w:rPr>
                <w:noProof/>
                <w:webHidden/>
              </w:rPr>
              <w:fldChar w:fldCharType="separate"/>
            </w:r>
            <w:r w:rsidR="009D0D50">
              <w:rPr>
                <w:noProof/>
                <w:webHidden/>
              </w:rPr>
              <w:t>21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3" w:history="1">
            <w:r w:rsidR="00046E11" w:rsidRPr="00EC3414">
              <w:rPr>
                <w:rStyle w:val="Hyperlink"/>
                <w:noProof/>
              </w:rPr>
              <w:t>21.2. Оценка на административното съответствие и допустимост:</w:t>
            </w:r>
            <w:r w:rsidR="00046E11">
              <w:rPr>
                <w:noProof/>
                <w:webHidden/>
              </w:rPr>
              <w:tab/>
            </w:r>
            <w:r w:rsidR="00046E11">
              <w:rPr>
                <w:noProof/>
                <w:webHidden/>
              </w:rPr>
              <w:fldChar w:fldCharType="begin"/>
            </w:r>
            <w:r w:rsidR="00046E11">
              <w:rPr>
                <w:noProof/>
                <w:webHidden/>
              </w:rPr>
              <w:instrText xml:space="preserve"> PAGEREF _Toc505614663 \h </w:instrText>
            </w:r>
            <w:r w:rsidR="00046E11">
              <w:rPr>
                <w:noProof/>
                <w:webHidden/>
              </w:rPr>
            </w:r>
            <w:r w:rsidR="00046E11">
              <w:rPr>
                <w:noProof/>
                <w:webHidden/>
              </w:rPr>
              <w:fldChar w:fldCharType="separate"/>
            </w:r>
            <w:r w:rsidR="009D0D50">
              <w:rPr>
                <w:noProof/>
                <w:webHidden/>
              </w:rPr>
              <w:t>22</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4" w:history="1">
            <w:r w:rsidR="00046E11" w:rsidRPr="00EC3414">
              <w:rPr>
                <w:rStyle w:val="Hyperlink"/>
                <w:noProof/>
              </w:rPr>
              <w:t>21.3</w:t>
            </w:r>
            <w:r w:rsidR="00B47F99">
              <w:rPr>
                <w:rStyle w:val="Hyperlink"/>
                <w:noProof/>
              </w:rPr>
              <w:t>.</w:t>
            </w:r>
            <w:r w:rsidR="00046E11" w:rsidRPr="00EC3414">
              <w:rPr>
                <w:rStyle w:val="Hyperlink"/>
                <w:noProof/>
              </w:rPr>
              <w:t xml:space="preserve"> Техническа и финансова оценка:</w:t>
            </w:r>
            <w:r w:rsidR="00046E11">
              <w:rPr>
                <w:noProof/>
                <w:webHidden/>
              </w:rPr>
              <w:tab/>
            </w:r>
            <w:r w:rsidR="00046E11">
              <w:rPr>
                <w:noProof/>
                <w:webHidden/>
              </w:rPr>
              <w:fldChar w:fldCharType="begin"/>
            </w:r>
            <w:r w:rsidR="00046E11">
              <w:rPr>
                <w:noProof/>
                <w:webHidden/>
              </w:rPr>
              <w:instrText xml:space="preserve"> PAGEREF _Toc505614664 \h </w:instrText>
            </w:r>
            <w:r w:rsidR="00046E11">
              <w:rPr>
                <w:noProof/>
                <w:webHidden/>
              </w:rPr>
            </w:r>
            <w:r w:rsidR="00046E11">
              <w:rPr>
                <w:noProof/>
                <w:webHidden/>
              </w:rPr>
              <w:fldChar w:fldCharType="separate"/>
            </w:r>
            <w:r w:rsidR="009D0D50">
              <w:rPr>
                <w:noProof/>
                <w:webHidden/>
              </w:rPr>
              <w:t>25</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5" w:history="1">
            <w:r w:rsidR="00046E11" w:rsidRPr="00EC3414">
              <w:rPr>
                <w:rStyle w:val="Hyperlink"/>
                <w:noProof/>
              </w:rPr>
              <w:t>22. Критерии и методика за оценка на проектните предложения:</w:t>
            </w:r>
            <w:r w:rsidR="00046E11">
              <w:rPr>
                <w:noProof/>
                <w:webHidden/>
              </w:rPr>
              <w:tab/>
            </w:r>
            <w:r w:rsidR="00046E11">
              <w:rPr>
                <w:noProof/>
                <w:webHidden/>
              </w:rPr>
              <w:fldChar w:fldCharType="begin"/>
            </w:r>
            <w:r w:rsidR="00046E11">
              <w:rPr>
                <w:noProof/>
                <w:webHidden/>
              </w:rPr>
              <w:instrText xml:space="preserve"> PAGEREF _Toc505614665 \h </w:instrText>
            </w:r>
            <w:r w:rsidR="00046E11">
              <w:rPr>
                <w:noProof/>
                <w:webHidden/>
              </w:rPr>
            </w:r>
            <w:r w:rsidR="00046E11">
              <w:rPr>
                <w:noProof/>
                <w:webHidden/>
              </w:rPr>
              <w:fldChar w:fldCharType="separate"/>
            </w:r>
            <w:r w:rsidR="009D0D50">
              <w:rPr>
                <w:noProof/>
                <w:webHidden/>
              </w:rPr>
              <w:t>25</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6" w:history="1">
            <w:r w:rsidR="00046E11" w:rsidRPr="00EC3414">
              <w:rPr>
                <w:rStyle w:val="Hyperlink"/>
                <w:noProof/>
              </w:rPr>
              <w:t>23. Начин на подаване на проектните предложения/концепциите за проектни предложения:</w:t>
            </w:r>
            <w:r w:rsidR="00046E11">
              <w:rPr>
                <w:noProof/>
                <w:webHidden/>
              </w:rPr>
              <w:tab/>
            </w:r>
            <w:r w:rsidR="00046E11">
              <w:rPr>
                <w:noProof/>
                <w:webHidden/>
              </w:rPr>
              <w:fldChar w:fldCharType="begin"/>
            </w:r>
            <w:r w:rsidR="00046E11">
              <w:rPr>
                <w:noProof/>
                <w:webHidden/>
              </w:rPr>
              <w:instrText xml:space="preserve"> PAGEREF _Toc505614666 \h </w:instrText>
            </w:r>
            <w:r w:rsidR="00046E11">
              <w:rPr>
                <w:noProof/>
                <w:webHidden/>
              </w:rPr>
            </w:r>
            <w:r w:rsidR="00046E11">
              <w:rPr>
                <w:noProof/>
                <w:webHidden/>
              </w:rPr>
              <w:fldChar w:fldCharType="separate"/>
            </w:r>
            <w:r w:rsidR="009D0D50">
              <w:rPr>
                <w:noProof/>
                <w:webHidden/>
              </w:rPr>
              <w:t>27</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7" w:history="1">
            <w:r w:rsidR="00046E11" w:rsidRPr="00EC3414">
              <w:rPr>
                <w:rStyle w:val="Hyperlink"/>
                <w:rFonts w:cs="Times New Roman"/>
                <w:noProof/>
              </w:rPr>
              <w:t>24. Списък на документите, които се подават на етап кандидатстване:</w:t>
            </w:r>
            <w:r w:rsidR="00046E11">
              <w:rPr>
                <w:noProof/>
                <w:webHidden/>
              </w:rPr>
              <w:tab/>
            </w:r>
            <w:r w:rsidR="00046E11">
              <w:rPr>
                <w:noProof/>
                <w:webHidden/>
              </w:rPr>
              <w:fldChar w:fldCharType="begin"/>
            </w:r>
            <w:r w:rsidR="00046E11">
              <w:rPr>
                <w:noProof/>
                <w:webHidden/>
              </w:rPr>
              <w:instrText xml:space="preserve"> PAGEREF _Toc505614667 \h </w:instrText>
            </w:r>
            <w:r w:rsidR="00046E11">
              <w:rPr>
                <w:noProof/>
                <w:webHidden/>
              </w:rPr>
            </w:r>
            <w:r w:rsidR="00046E11">
              <w:rPr>
                <w:noProof/>
                <w:webHidden/>
              </w:rPr>
              <w:fldChar w:fldCharType="separate"/>
            </w:r>
            <w:r w:rsidR="009D0D50">
              <w:rPr>
                <w:noProof/>
                <w:webHidden/>
              </w:rPr>
              <w:t>28</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8" w:history="1">
            <w:r w:rsidR="00046E11" w:rsidRPr="00EC3414">
              <w:rPr>
                <w:rStyle w:val="Hyperlink"/>
                <w:noProof/>
              </w:rPr>
              <w:t>25. Краен срок за подаване на проектните предложения:</w:t>
            </w:r>
            <w:r w:rsidR="00046E11">
              <w:rPr>
                <w:noProof/>
                <w:webHidden/>
              </w:rPr>
              <w:tab/>
            </w:r>
            <w:r w:rsidR="00046E11">
              <w:rPr>
                <w:noProof/>
                <w:webHidden/>
              </w:rPr>
              <w:fldChar w:fldCharType="begin"/>
            </w:r>
            <w:r w:rsidR="00046E11">
              <w:rPr>
                <w:noProof/>
                <w:webHidden/>
              </w:rPr>
              <w:instrText xml:space="preserve"> PAGEREF _Toc505614668 \h </w:instrText>
            </w:r>
            <w:r w:rsidR="00046E11">
              <w:rPr>
                <w:noProof/>
                <w:webHidden/>
              </w:rPr>
            </w:r>
            <w:r w:rsidR="00046E11">
              <w:rPr>
                <w:noProof/>
                <w:webHidden/>
              </w:rPr>
              <w:fldChar w:fldCharType="separate"/>
            </w:r>
            <w:r w:rsidR="009D0D50">
              <w:rPr>
                <w:noProof/>
                <w:webHidden/>
              </w:rPr>
              <w:t>30</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69" w:history="1">
            <w:r w:rsidR="00046E11" w:rsidRPr="00EC3414">
              <w:rPr>
                <w:rStyle w:val="Hyperlink"/>
                <w:noProof/>
              </w:rPr>
              <w:t>26. Адрес за подаване на проектните предложения/концепциите за проектни предложения:</w:t>
            </w:r>
            <w:r w:rsidR="00046E11">
              <w:rPr>
                <w:noProof/>
                <w:webHidden/>
              </w:rPr>
              <w:tab/>
            </w:r>
            <w:r w:rsidR="00046E11">
              <w:rPr>
                <w:noProof/>
                <w:webHidden/>
              </w:rPr>
              <w:fldChar w:fldCharType="begin"/>
            </w:r>
            <w:r w:rsidR="00046E11">
              <w:rPr>
                <w:noProof/>
                <w:webHidden/>
              </w:rPr>
              <w:instrText xml:space="preserve"> PAGEREF _Toc505614669 \h </w:instrText>
            </w:r>
            <w:r w:rsidR="00046E11">
              <w:rPr>
                <w:noProof/>
                <w:webHidden/>
              </w:rPr>
            </w:r>
            <w:r w:rsidR="00046E11">
              <w:rPr>
                <w:noProof/>
                <w:webHidden/>
              </w:rPr>
              <w:fldChar w:fldCharType="separate"/>
            </w:r>
            <w:r w:rsidR="009D0D50">
              <w:rPr>
                <w:noProof/>
                <w:webHidden/>
              </w:rPr>
              <w:t>31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70" w:history="1">
            <w:r w:rsidR="00046E11" w:rsidRPr="00EC3414">
              <w:rPr>
                <w:rStyle w:val="Hyperlink"/>
                <w:rFonts w:cs="Times New Roman"/>
                <w:noProof/>
              </w:rPr>
              <w:t>27. Допълнителна информация:</w:t>
            </w:r>
            <w:r w:rsidR="00046E11">
              <w:rPr>
                <w:noProof/>
                <w:webHidden/>
              </w:rPr>
              <w:tab/>
            </w:r>
            <w:r w:rsidR="00046E11">
              <w:rPr>
                <w:noProof/>
                <w:webHidden/>
              </w:rPr>
              <w:fldChar w:fldCharType="begin"/>
            </w:r>
            <w:r w:rsidR="00046E11">
              <w:rPr>
                <w:noProof/>
                <w:webHidden/>
              </w:rPr>
              <w:instrText xml:space="preserve"> PAGEREF _Toc505614670 \h </w:instrText>
            </w:r>
            <w:r w:rsidR="00046E11">
              <w:rPr>
                <w:noProof/>
                <w:webHidden/>
              </w:rPr>
            </w:r>
            <w:r w:rsidR="00046E11">
              <w:rPr>
                <w:noProof/>
                <w:webHidden/>
              </w:rPr>
              <w:fldChar w:fldCharType="separate"/>
            </w:r>
            <w:r w:rsidR="009D0D50">
              <w:rPr>
                <w:noProof/>
                <w:webHidden/>
              </w:rPr>
              <w:t>31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71" w:history="1">
            <w:r w:rsidR="00046E11" w:rsidRPr="00EC3414">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046E11">
              <w:rPr>
                <w:noProof/>
                <w:webHidden/>
              </w:rPr>
              <w:tab/>
            </w:r>
            <w:r w:rsidR="00046E11">
              <w:rPr>
                <w:noProof/>
                <w:webHidden/>
              </w:rPr>
              <w:fldChar w:fldCharType="begin"/>
            </w:r>
            <w:r w:rsidR="00046E11">
              <w:rPr>
                <w:noProof/>
                <w:webHidden/>
              </w:rPr>
              <w:instrText xml:space="preserve"> PAGEREF _Toc505614671 \h </w:instrText>
            </w:r>
            <w:r w:rsidR="00046E11">
              <w:rPr>
                <w:noProof/>
                <w:webHidden/>
              </w:rPr>
            </w:r>
            <w:r w:rsidR="00046E11">
              <w:rPr>
                <w:noProof/>
                <w:webHidden/>
              </w:rPr>
              <w:fldChar w:fldCharType="separate"/>
            </w:r>
            <w:r w:rsidR="009D0D50">
              <w:rPr>
                <w:noProof/>
                <w:webHidden/>
              </w:rPr>
              <w:t>31</w:t>
            </w:r>
            <w:r w:rsidR="00046E11">
              <w:rPr>
                <w:noProof/>
                <w:webHidden/>
              </w:rPr>
              <w:fldChar w:fldCharType="end"/>
            </w:r>
          </w:hyperlink>
        </w:p>
        <w:p w:rsidR="00046E11" w:rsidRDefault="000947FC">
          <w:pPr>
            <w:pStyle w:val="TOC1"/>
            <w:tabs>
              <w:tab w:val="right" w:leader="dot" w:pos="9062"/>
            </w:tabs>
            <w:rPr>
              <w:rFonts w:eastAsiaTheme="minorEastAsia"/>
              <w:noProof/>
              <w:lang w:eastAsia="bg-BG"/>
            </w:rPr>
          </w:pPr>
          <w:hyperlink w:anchor="_Toc505614672" w:history="1">
            <w:r w:rsidR="00046E11" w:rsidRPr="00EC3414">
              <w:rPr>
                <w:rStyle w:val="Hyperlink"/>
                <w:rFonts w:cs="Times New Roman"/>
                <w:noProof/>
              </w:rPr>
              <w:t>28. Приложения към Условията за кандидатстване:</w:t>
            </w:r>
            <w:r w:rsidR="00046E11">
              <w:rPr>
                <w:noProof/>
                <w:webHidden/>
              </w:rPr>
              <w:tab/>
            </w:r>
            <w:r w:rsidR="00046E11">
              <w:rPr>
                <w:noProof/>
                <w:webHidden/>
              </w:rPr>
              <w:fldChar w:fldCharType="begin"/>
            </w:r>
            <w:r w:rsidR="00046E11">
              <w:rPr>
                <w:noProof/>
                <w:webHidden/>
              </w:rPr>
              <w:instrText xml:space="preserve"> PAGEREF _Toc505614672 \h </w:instrText>
            </w:r>
            <w:r w:rsidR="00046E11">
              <w:rPr>
                <w:noProof/>
                <w:webHidden/>
              </w:rPr>
            </w:r>
            <w:r w:rsidR="00046E11">
              <w:rPr>
                <w:noProof/>
                <w:webHidden/>
              </w:rPr>
              <w:fldChar w:fldCharType="separate"/>
            </w:r>
            <w:r w:rsidR="009D0D50">
              <w:rPr>
                <w:noProof/>
                <w:webHidden/>
              </w:rPr>
              <w:t>33</w:t>
            </w:r>
            <w:r w:rsidR="00046E11">
              <w:rPr>
                <w:noProof/>
                <w:webHidden/>
              </w:rPr>
              <w:fldChar w:fldCharType="end"/>
            </w:r>
          </w:hyperlink>
        </w:p>
        <w:p w:rsidR="00774C7C" w:rsidRPr="00462B01" w:rsidRDefault="006805FF" w:rsidP="00AC0FA4">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BF7B30" w:rsidRDefault="00BF7B30" w:rsidP="00CC3223">
      <w:pPr>
        <w:pStyle w:val="Heading1"/>
        <w:spacing w:line="240" w:lineRule="auto"/>
        <w:rPr>
          <w:rFonts w:cs="Times New Roman"/>
          <w:sz w:val="22"/>
          <w:szCs w:val="22"/>
          <w:lang w:val="en-US"/>
        </w:rPr>
      </w:pPr>
      <w:bookmarkStart w:id="0" w:name="_Toc505614636"/>
    </w:p>
    <w:p w:rsidR="00BC6643" w:rsidRDefault="00BC6643">
      <w:pPr>
        <w:rPr>
          <w:rFonts w:ascii="Times New Roman" w:eastAsiaTheme="majorEastAsia" w:hAnsi="Times New Roman" w:cs="Times New Roman"/>
          <w:b/>
          <w:bCs/>
        </w:rPr>
      </w:pPr>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12"/>
        <w:gridCol w:w="6850"/>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79134B">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BE59A9" w:rsidRDefault="00BE59A9" w:rsidP="00AC0FA4">
      <w:pPr>
        <w:rPr>
          <w:lang w:val="en-US"/>
        </w:rPr>
      </w:pPr>
    </w:p>
    <w:p w:rsidR="00BF7B30" w:rsidRDefault="00BF7B30" w:rsidP="00AC0FA4">
      <w:pPr>
        <w:rPr>
          <w:lang w:val="en-US"/>
        </w:rPr>
      </w:pPr>
    </w:p>
    <w:p w:rsidR="00BF7B30" w:rsidRDefault="00BF7B30" w:rsidP="00AC0FA4">
      <w:pPr>
        <w:rPr>
          <w:lang w:val="en-US"/>
        </w:rPr>
      </w:pPr>
    </w:p>
    <w:p w:rsidR="00BF7B30" w:rsidRPr="00BF7B30" w:rsidRDefault="00BF7B30" w:rsidP="00AC0FA4">
      <w:pPr>
        <w:rPr>
          <w:lang w:val="en-US"/>
        </w:rPr>
      </w:pPr>
    </w:p>
    <w:p w:rsidR="00AC0FA4" w:rsidRDefault="00AC0FA4" w:rsidP="00E32C05">
      <w:pPr>
        <w:pStyle w:val="Heading1"/>
        <w:spacing w:line="240" w:lineRule="auto"/>
        <w:rPr>
          <w:rFonts w:cs="Times New Roman"/>
          <w:sz w:val="22"/>
          <w:szCs w:val="22"/>
        </w:rPr>
      </w:pPr>
      <w:bookmarkStart w:id="1" w:name="_Toc505614637"/>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0"/>
        <w:gridCol w:w="6832"/>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w:t>
              </w:r>
              <w:proofErr w:type="spellStart"/>
              <w:r w:rsidR="00AC0FA4" w:rsidRPr="00AC0FA4">
                <w:rPr>
                  <w:rFonts w:ascii="Times New Roman" w:hAnsi="Times New Roman" w:cs="Times New Roman"/>
                </w:rPr>
                <w:t>на</w:t>
              </w:r>
              <w:proofErr w:type="spellEnd"/>
              <w:r w:rsidR="00AC0FA4" w:rsidRPr="00AC0FA4">
                <w:rPr>
                  <w:rFonts w:ascii="Times New Roman" w:hAnsi="Times New Roman" w:cs="Times New Roman"/>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w:t>
            </w:r>
            <w:proofErr w:type="spellStart"/>
            <w:r w:rsidRPr="00AC0FA4">
              <w:rPr>
                <w:rFonts w:ascii="Times New Roman" w:hAnsi="Times New Roman" w:cs="Times New Roman"/>
              </w:rPr>
              <w:t>ите</w:t>
            </w:r>
            <w:proofErr w:type="spellEnd"/>
            <w:r w:rsidRPr="00AC0FA4">
              <w:rPr>
                <w:rFonts w:ascii="Times New Roman" w:hAnsi="Times New Roman" w:cs="Times New Roman"/>
              </w:rPr>
              <w:t>,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Обществени услуги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Общински сгради</w:t>
            </w:r>
          </w:p>
        </w:tc>
        <w:tc>
          <w:tcPr>
            <w:tcW w:w="6977" w:type="dxa"/>
          </w:tcPr>
          <w:p w:rsidR="00AC0FA4" w:rsidRPr="00AC0FA4" w:rsidRDefault="00AC0FA4" w:rsidP="00AC0FA4">
            <w:pPr>
              <w:rPr>
                <w:rFonts w:ascii="Times New Roman" w:hAnsi="Times New Roman" w:cs="Times New Roman"/>
              </w:rPr>
            </w:pPr>
            <w:r w:rsidRPr="00AC0FA4">
              <w:rPr>
                <w:rFonts w:ascii="Times New Roman" w:hAnsi="Times New Roman" w:cs="Times New Roman"/>
              </w:rPr>
              <w:t xml:space="preserve">Имотите съгласно </w:t>
            </w:r>
            <w:hyperlink r:id="rId19" w:history="1">
              <w:r w:rsidRPr="00AC0FA4">
                <w:rPr>
                  <w:rFonts w:ascii="Times New Roman" w:hAnsi="Times New Roman" w:cs="Times New Roman"/>
                  <w:color w:val="000000"/>
                </w:rPr>
                <w:t>чл. 2, ал. 1 от Закона за общинската собственост</w:t>
              </w:r>
            </w:hyperlink>
            <w:r w:rsidRPr="00AC0FA4">
              <w:rPr>
                <w:rFonts w:ascii="Times New Roman" w:hAnsi="Times New Roman" w:cs="Times New Roman"/>
              </w:rPr>
              <w:t>.</w:t>
            </w:r>
          </w:p>
        </w:tc>
      </w:tr>
      <w:tr w:rsidR="00AC0FA4" w:rsidRPr="00AC0FA4" w:rsidTr="008A070D">
        <w:trPr>
          <w:trHeight w:val="664"/>
        </w:trPr>
        <w:tc>
          <w:tcPr>
            <w:tcW w:w="2235" w:type="dxa"/>
          </w:tcPr>
          <w:p w:rsidR="00AC0FA4" w:rsidRPr="00AC0FA4" w:rsidRDefault="00AC0FA4" w:rsidP="00AC0FA4">
            <w:pPr>
              <w:jc w:val="both"/>
              <w:rPr>
                <w:rFonts w:ascii="Times New Roman" w:hAnsi="Times New Roman" w:cs="Times New Roman"/>
                <w:b/>
              </w:rPr>
            </w:pPr>
            <w:proofErr w:type="spellStart"/>
            <w:r w:rsidRPr="00AC0FA4">
              <w:rPr>
                <w:rFonts w:ascii="Times New Roman" w:hAnsi="Times New Roman" w:cs="Times New Roman"/>
                <w:b/>
                <w:color w:val="000000"/>
              </w:rPr>
              <w:t>Подмярка</w:t>
            </w:r>
            <w:proofErr w:type="spellEnd"/>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20"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AC0FA4" w:rsidRPr="00CE6FF2" w:rsidRDefault="00AC0FA4" w:rsidP="00AC0FA4">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rsidR="00AC0FA4" w:rsidRPr="00CE6FF2" w:rsidRDefault="00AC0FA4" w:rsidP="00AC0FA4">
            <w:pPr>
              <w:jc w:val="both"/>
              <w:rPr>
                <w:rFonts w:ascii="Times New Roman" w:hAnsi="Times New Roman" w:cs="Times New Roman"/>
              </w:rPr>
            </w:pPr>
            <w:r w:rsidRPr="00CE6FF2">
              <w:rPr>
                <w:rFonts w:ascii="Times New Roman" w:hAnsi="Times New Roman" w:cs="Times New Roman"/>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AC0FA4" w:rsidRPr="00AC0FA4" w:rsidTr="00AC0FA4">
        <w:tc>
          <w:tcPr>
            <w:tcW w:w="2235" w:type="dxa"/>
          </w:tcPr>
          <w:p w:rsidR="00AC0FA4" w:rsidRPr="00AC0FA4" w:rsidRDefault="00AC0FA4" w:rsidP="0029107A">
            <w:pPr>
              <w:jc w:val="both"/>
              <w:rPr>
                <w:rFonts w:ascii="Times New Roman" w:hAnsi="Times New Roman" w:cs="Times New Roman"/>
                <w:b/>
              </w:rPr>
            </w:pPr>
            <w:r w:rsidRPr="00AC0FA4">
              <w:rPr>
                <w:rFonts w:ascii="Times New Roman" w:hAnsi="Times New Roman" w:cs="Times New Roman"/>
                <w:b/>
                <w:color w:val="000000"/>
              </w:rPr>
              <w:lastRenderedPageBreak/>
              <w:t>Реф</w:t>
            </w:r>
            <w:r w:rsidR="0029107A">
              <w:rPr>
                <w:rFonts w:ascii="Times New Roman" w:hAnsi="Times New Roman" w:cs="Times New Roman"/>
                <w:b/>
                <w:color w:val="000000"/>
              </w:rPr>
              <w:t>ерентен разход</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sidR="00132EA5">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 w:rsidR="00BE59A9" w:rsidRDefault="00BE59A9" w:rsidP="00AC0FA4"/>
    <w:p w:rsidR="00167115" w:rsidRDefault="00167115" w:rsidP="00AC0FA4"/>
    <w:p w:rsidR="00167115" w:rsidRDefault="00167115" w:rsidP="00AC0FA4"/>
    <w:p w:rsidR="00167115" w:rsidRDefault="00167115" w:rsidP="00AC0FA4">
      <w:pPr>
        <w:rPr>
          <w:lang w:val="en-US"/>
        </w:rPr>
      </w:pPr>
    </w:p>
    <w:p w:rsidR="00187C11" w:rsidRDefault="00187C11" w:rsidP="00AC0FA4">
      <w:pPr>
        <w:rPr>
          <w:lang w:val="en-US"/>
        </w:rPr>
      </w:pPr>
    </w:p>
    <w:p w:rsidR="00E2113C" w:rsidRDefault="00E2113C" w:rsidP="00AC0FA4">
      <w:pPr>
        <w:rPr>
          <w:lang w:val="en-US"/>
        </w:rPr>
      </w:pPr>
    </w:p>
    <w:p w:rsidR="00F459D2" w:rsidRPr="00CC3223" w:rsidRDefault="00F74842" w:rsidP="00E32C05">
      <w:pPr>
        <w:pStyle w:val="Heading1"/>
        <w:spacing w:line="240" w:lineRule="auto"/>
        <w:rPr>
          <w:rFonts w:cs="Times New Roman"/>
          <w:sz w:val="22"/>
          <w:szCs w:val="22"/>
        </w:rPr>
      </w:pPr>
      <w:bookmarkStart w:id="2" w:name="_Toc505614638"/>
      <w:r w:rsidRPr="00CC3223">
        <w:rPr>
          <w:rFonts w:cs="Times New Roman"/>
          <w:sz w:val="22"/>
          <w:szCs w:val="22"/>
        </w:rPr>
        <w:lastRenderedPageBreak/>
        <w:t>1. Наименование на програмата:</w:t>
      </w:r>
      <w:bookmarkEnd w:id="2"/>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505614639"/>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505614640"/>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090FA2" w:rsidRDefault="00BE59A9" w:rsidP="00F77B69">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5C6DDC">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4D2526">
              <w:rPr>
                <w:rFonts w:ascii="Times New Roman" w:eastAsia="Times New Roman" w:hAnsi="Times New Roman"/>
                <w:bCs/>
              </w:rPr>
              <w:t xml:space="preserve"> </w:t>
            </w:r>
            <w:r w:rsidR="004D2526" w:rsidRPr="004D2526">
              <w:rPr>
                <w:rFonts w:ascii="Times New Roman" w:eastAsia="Times New Roman" w:hAnsi="Times New Roman"/>
                <w:bCs/>
              </w:rPr>
              <w:t>BG06RDNP001-7.008</w:t>
            </w:r>
            <w:r w:rsidR="004D2526">
              <w:rPr>
                <w:rFonts w:ascii="Times New Roman" w:eastAsia="Times New Roman" w:hAnsi="Times New Roman"/>
                <w:bCs/>
              </w:rPr>
              <w:t xml:space="preserve"> </w:t>
            </w:r>
            <w:r w:rsidR="00BF7B30">
              <w:rPr>
                <w:rFonts w:ascii="Times New Roman" w:hAnsi="Times New Roman" w:cs="Times New Roman"/>
                <w:lang w:val="en-US"/>
              </w:rPr>
              <w:t xml:space="preserve">– </w:t>
            </w:r>
            <w:r w:rsidR="00BF7B30">
              <w:rPr>
                <w:rFonts w:ascii="Times New Roman" w:hAnsi="Times New Roman" w:cs="Times New Roman"/>
              </w:rPr>
              <w:t xml:space="preserve">Енергийна ефективност </w:t>
            </w:r>
            <w:r w:rsidR="00920435">
              <w:rPr>
                <w:rFonts w:ascii="Times New Roman" w:hAnsi="Times New Roman" w:cs="Times New Roman"/>
              </w:rPr>
              <w:t>„Р</w:t>
            </w:r>
            <w:r w:rsidR="00920435" w:rsidRPr="00A92759">
              <w:rPr>
                <w:rFonts w:ascii="Times New Roman" w:hAnsi="Times New Roman" w:cs="Times New Roman"/>
              </w:rPr>
              <w:t>еконструкция</w:t>
            </w:r>
            <w:r w:rsidR="00920435">
              <w:rPr>
                <w:rFonts w:ascii="Times New Roman" w:hAnsi="Times New Roman" w:cs="Times New Roman"/>
              </w:rPr>
              <w:t>,</w:t>
            </w:r>
            <w:r w:rsidR="00920435" w:rsidRPr="00A92759">
              <w:rPr>
                <w:rFonts w:ascii="Times New Roman" w:hAnsi="Times New Roman" w:cs="Times New Roman"/>
              </w:rPr>
              <w:t xml:space="preserve"> ремонт</w:t>
            </w:r>
            <w:r w:rsidR="00920435">
              <w:rPr>
                <w:rFonts w:ascii="Times New Roman" w:hAnsi="Times New Roman" w:cs="Times New Roman"/>
              </w:rPr>
              <w:t>, оборудване и/или обзавеждане</w:t>
            </w:r>
            <w:r w:rsidR="00920435" w:rsidRPr="00A92759">
              <w:rPr>
                <w:rFonts w:ascii="Times New Roman" w:hAnsi="Times New Roman" w:cs="Times New Roman"/>
              </w:rPr>
              <w:t xml:space="preserve"> на общински сгради, в които се предоставят обществени услуги, с цел подобряване н</w:t>
            </w:r>
            <w:r w:rsidR="00920435">
              <w:rPr>
                <w:rFonts w:ascii="Times New Roman" w:hAnsi="Times New Roman" w:cs="Times New Roman"/>
              </w:rPr>
              <w:t xml:space="preserve">а тяхната енергийна ефективност“ по </w:t>
            </w:r>
            <w:proofErr w:type="spellStart"/>
            <w:r w:rsidR="00920435">
              <w:rPr>
                <w:rFonts w:ascii="Times New Roman" w:eastAsia="Times New Roman" w:hAnsi="Times New Roman" w:cs="Times New Roman"/>
                <w:bCs/>
                <w:shd w:val="clear" w:color="auto" w:fill="FEFEFE"/>
                <w:lang w:eastAsia="bg-BG"/>
              </w:rPr>
              <w:t>п</w:t>
            </w:r>
            <w:r w:rsidR="00920435" w:rsidRPr="00F77B69">
              <w:rPr>
                <w:rFonts w:ascii="Times New Roman" w:eastAsia="Times New Roman" w:hAnsi="Times New Roman" w:cs="Times New Roman"/>
                <w:bCs/>
                <w:shd w:val="clear" w:color="auto" w:fill="FEFEFE"/>
                <w:lang w:eastAsia="bg-BG"/>
              </w:rPr>
              <w:t>одмярка</w:t>
            </w:r>
            <w:proofErr w:type="spellEnd"/>
            <w:r w:rsidR="00920435" w:rsidRPr="00F77B69">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20435" w:rsidRDefault="00920435"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5" w:name="_Toc505614641"/>
      <w:r w:rsidRPr="00CE6FF2">
        <w:rPr>
          <w:rFonts w:cs="Times New Roman"/>
          <w:sz w:val="22"/>
          <w:szCs w:val="22"/>
        </w:rPr>
        <w:t>4. Измерения по кодове:</w:t>
      </w:r>
      <w:bookmarkEnd w:id="5"/>
    </w:p>
    <w:tbl>
      <w:tblPr>
        <w:tblStyle w:val="TableGrid"/>
        <w:tblW w:w="0" w:type="auto"/>
        <w:tblLook w:val="04A0" w:firstRow="1" w:lastRow="0" w:firstColumn="1" w:lastColumn="0" w:noHBand="0" w:noVBand="1"/>
      </w:tblPr>
      <w:tblGrid>
        <w:gridCol w:w="906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6" w:name="_Toc505614642"/>
      <w:r w:rsidRPr="000364FA">
        <w:rPr>
          <w:rFonts w:cs="Times New Roman"/>
          <w:sz w:val="22"/>
          <w:szCs w:val="22"/>
        </w:rPr>
        <w:t>5. Териториален обхват:</w:t>
      </w:r>
      <w:bookmarkEnd w:id="6"/>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7" w:name="_Toc505614643"/>
      <w:r w:rsidRPr="007F43AD">
        <w:rPr>
          <w:rFonts w:cs="Times New Roman"/>
          <w:sz w:val="22"/>
          <w:szCs w:val="22"/>
        </w:rPr>
        <w:t>6. Цели на предоставяната безвъзмездна финансова помощ по процедурата и очаквани резултати:</w:t>
      </w:r>
      <w:bookmarkEnd w:id="7"/>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A9378B" w:rsidRPr="00BF7B30" w:rsidRDefault="00A9378B" w:rsidP="001208B6">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BF7B30" w:rsidRDefault="00A9378B" w:rsidP="00BF7B30">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Обосновка:</w:t>
            </w:r>
            <w:r w:rsidR="00BF7B30">
              <w:rPr>
                <w:rFonts w:ascii="Times New Roman" w:eastAsia="Times New Roman" w:hAnsi="Times New Roman" w:cs="Times New Roman"/>
                <w:b/>
              </w:rPr>
              <w:t xml:space="preserve"> </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 xml:space="preserve">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w:t>
            </w:r>
            <w:r w:rsidR="00663007" w:rsidRPr="007F43AD">
              <w:rPr>
                <w:rFonts w:ascii="Times New Roman" w:eastAsia="Times New Roman" w:hAnsi="Times New Roman" w:cs="Times New Roman"/>
              </w:rPr>
              <w:lastRenderedPageBreak/>
              <w:t>на живот в селските райони и застрашава способността им да задържат населението и да привличат инвестиции, което ги поставя в социално-икономически спад.</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8" w:name="_Toc505614644"/>
      <w:r w:rsidRPr="007F43AD">
        <w:rPr>
          <w:rFonts w:cs="Times New Roman"/>
          <w:sz w:val="22"/>
          <w:szCs w:val="22"/>
        </w:rPr>
        <w:lastRenderedPageBreak/>
        <w:t>7. Индикатори:</w:t>
      </w:r>
      <w:bookmarkEnd w:id="8"/>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175A43" w:rsidRPr="00B14D27" w:rsidRDefault="00175A43" w:rsidP="00BB75FD">
            <w:pPr>
              <w:jc w:val="both"/>
              <w:rPr>
                <w:rFonts w:ascii="Times New Roman" w:hAnsi="Times New Roman" w:cs="Times New Roman"/>
              </w:rPr>
            </w:pPr>
          </w:p>
          <w:p w:rsidR="00B14D27" w:rsidRPr="00B14D27" w:rsidRDefault="00BF7B30" w:rsidP="00BB75FD">
            <w:pPr>
              <w:jc w:val="both"/>
              <w:rPr>
                <w:rFonts w:ascii="Times New Roman" w:hAnsi="Times New Roman" w:cs="Times New Roman"/>
                <w:b/>
              </w:rPr>
            </w:pPr>
            <w:r>
              <w:rPr>
                <w:rFonts w:ascii="Times New Roman" w:hAnsi="Times New Roman" w:cs="Times New Roman"/>
                <w:b/>
              </w:rPr>
              <w:lastRenderedPageBreak/>
              <w:t>Важно</w:t>
            </w:r>
            <w:r w:rsidR="00B14D27" w:rsidRPr="00B14D27">
              <w:rPr>
                <w:rFonts w:ascii="Times New Roman" w:hAnsi="Times New Roman" w:cs="Times New Roman"/>
                <w:b/>
              </w:rPr>
              <w:t>!</w:t>
            </w:r>
            <w:r w:rsidR="006B0DCC">
              <w:rPr>
                <w:rFonts w:ascii="Times New Roman" w:hAnsi="Times New Roman" w:cs="Times New Roman"/>
                <w:b/>
              </w:rPr>
              <w:t>!!</w:t>
            </w:r>
          </w:p>
          <w:p w:rsidR="00BB75FD" w:rsidRPr="00B14D27" w:rsidRDefault="00B14D27" w:rsidP="005C6DDC">
            <w:pPr>
              <w:jc w:val="both"/>
              <w:rPr>
                <w:rFonts w:ascii="Times New Roman" w:hAnsi="Times New Roman" w:cs="Times New Roman"/>
              </w:rPr>
            </w:pPr>
            <w:r w:rsidRPr="00B14D27">
              <w:rPr>
                <w:rFonts w:ascii="Times New Roman" w:hAnsi="Times New Roman" w:cs="Times New Roman"/>
              </w:rPr>
              <w:t>Точка № 8 от формуляра за кандидатстване не се попълва от кандидата. Кандидатите за предоставяне на безвъзмездна финансова помощ по настоящите процедури чрез подбор посочват информация относно предвижданите за изпълнение резултати в проектното предл</w:t>
            </w:r>
            <w:r w:rsidR="006C73B8">
              <w:rPr>
                <w:rFonts w:ascii="Times New Roman" w:hAnsi="Times New Roman" w:cs="Times New Roman"/>
              </w:rPr>
              <w:t xml:space="preserve">ожение в Приложение № </w:t>
            </w:r>
            <w:r w:rsidR="005C6DDC">
              <w:rPr>
                <w:rFonts w:ascii="Times New Roman" w:hAnsi="Times New Roman" w:cs="Times New Roman"/>
              </w:rPr>
              <w:t>7</w:t>
            </w:r>
            <w:r w:rsidRPr="00B14D27">
              <w:rPr>
                <w:rFonts w:ascii="Times New Roman" w:hAnsi="Times New Roman" w:cs="Times New Roman"/>
              </w:rPr>
              <w:t xml:space="preserve"> „Основна информация за проектното предложение“, Раздел VI. „Форма за наблюдение и о</w:t>
            </w:r>
            <w:r w:rsidR="009621A8">
              <w:rPr>
                <w:rFonts w:ascii="Times New Roman" w:hAnsi="Times New Roman" w:cs="Times New Roman"/>
              </w:rPr>
              <w:t>ценка“.</w:t>
            </w:r>
          </w:p>
        </w:tc>
      </w:tr>
    </w:tbl>
    <w:p w:rsidR="00F74842" w:rsidRDefault="00F74842" w:rsidP="00F74842">
      <w:pPr>
        <w:pStyle w:val="Heading1"/>
      </w:pPr>
      <w:bookmarkStart w:id="9" w:name="_Toc505614645"/>
      <w:r>
        <w:lastRenderedPageBreak/>
        <w:t>8. Общ размер на безвъзмездната финансова помощ по процедурата</w:t>
      </w:r>
      <w:r w:rsidRPr="00F74842">
        <w:t>:</w:t>
      </w:r>
      <w:bookmarkEnd w:id="9"/>
    </w:p>
    <w:tbl>
      <w:tblPr>
        <w:tblStyle w:val="TableGrid"/>
        <w:tblW w:w="0" w:type="auto"/>
        <w:tblLook w:val="04A0" w:firstRow="1" w:lastRow="0" w:firstColumn="1" w:lastColumn="0" w:noHBand="0" w:noVBand="1"/>
      </w:tblPr>
      <w:tblGrid>
        <w:gridCol w:w="9062"/>
      </w:tblGrid>
      <w:tr w:rsidR="00F74842" w:rsidTr="00A8111F">
        <w:trPr>
          <w:trHeight w:val="4167"/>
        </w:trPr>
        <w:tc>
          <w:tcPr>
            <w:tcW w:w="9212" w:type="dxa"/>
          </w:tcPr>
          <w:p w:rsidR="005D6FBE" w:rsidRPr="005D6FBE" w:rsidRDefault="006E587A" w:rsidP="005D6FBE">
            <w:pPr>
              <w:widowControl w:val="0"/>
              <w:autoSpaceDE w:val="0"/>
              <w:autoSpaceDN w:val="0"/>
              <w:adjustRightInd w:val="0"/>
              <w:jc w:val="both"/>
              <w:rPr>
                <w:rFonts w:ascii="Times New Roman" w:hAnsi="Times New Roman" w:cs="Times New Roman"/>
              </w:rPr>
            </w:pPr>
            <w:r w:rsidRPr="00187C11">
              <w:rPr>
                <w:rFonts w:ascii="Times New Roman" w:hAnsi="Times New Roman" w:cs="Times New Roman"/>
              </w:rPr>
              <w:t xml:space="preserve">Общият размер на безвъзмездната финансова помощ по </w:t>
            </w:r>
            <w:r w:rsidR="005D6FBE">
              <w:rPr>
                <w:rFonts w:ascii="Times New Roman" w:hAnsi="Times New Roman" w:cs="Times New Roman"/>
              </w:rPr>
              <w:t xml:space="preserve">процедурата чрез подбор </w:t>
            </w:r>
            <w:r w:rsidR="00BF7B30">
              <w:rPr>
                <w:rFonts w:ascii="Times New Roman" w:hAnsi="Times New Roman" w:cs="Times New Roman"/>
              </w:rPr>
              <w:t>– Енергийна ефективност</w:t>
            </w:r>
            <w:r w:rsidR="005D6FBE">
              <w:rPr>
                <w:rFonts w:ascii="Times New Roman" w:hAnsi="Times New Roman" w:cs="Times New Roman"/>
              </w:rPr>
              <w:t xml:space="preserve"> „Р</w:t>
            </w:r>
            <w:r w:rsidR="005D6FBE" w:rsidRPr="00A92759">
              <w:rPr>
                <w:rFonts w:ascii="Times New Roman" w:hAnsi="Times New Roman" w:cs="Times New Roman"/>
              </w:rPr>
              <w:t>еконструкция</w:t>
            </w:r>
            <w:r w:rsidR="005D6FBE">
              <w:rPr>
                <w:rFonts w:ascii="Times New Roman" w:hAnsi="Times New Roman" w:cs="Times New Roman"/>
              </w:rPr>
              <w:t>,</w:t>
            </w:r>
            <w:r w:rsidR="005D6FBE" w:rsidRPr="00A92759">
              <w:rPr>
                <w:rFonts w:ascii="Times New Roman" w:hAnsi="Times New Roman" w:cs="Times New Roman"/>
              </w:rPr>
              <w:t xml:space="preserve"> ремонт</w:t>
            </w:r>
            <w:r w:rsidR="005D6FBE">
              <w:rPr>
                <w:rFonts w:ascii="Times New Roman" w:hAnsi="Times New Roman" w:cs="Times New Roman"/>
              </w:rPr>
              <w:t>, оборудване и/или обзавеждане</w:t>
            </w:r>
            <w:r w:rsidR="005D6FBE" w:rsidRPr="00A92759">
              <w:rPr>
                <w:rFonts w:ascii="Times New Roman" w:hAnsi="Times New Roman" w:cs="Times New Roman"/>
              </w:rPr>
              <w:t xml:space="preserve"> на общински сгради, в които се предоставят обществени услуги, с цел подобряване н</w:t>
            </w:r>
            <w:r w:rsidR="005D6FBE">
              <w:rPr>
                <w:rFonts w:ascii="Times New Roman" w:hAnsi="Times New Roman" w:cs="Times New Roman"/>
              </w:rPr>
              <w:t>а тяхната енергийна ефективност“</w:t>
            </w:r>
            <w:r w:rsidR="004370E9">
              <w:rPr>
                <w:rFonts w:ascii="Times New Roman" w:hAnsi="Times New Roman" w:cs="Times New Roman"/>
              </w:rPr>
              <w:t xml:space="preserve"> по </w:t>
            </w:r>
            <w:proofErr w:type="spellStart"/>
            <w:r w:rsidR="004370E9">
              <w:rPr>
                <w:rFonts w:ascii="Times New Roman" w:hAnsi="Times New Roman" w:cs="Times New Roman"/>
              </w:rPr>
              <w:t>подмярка</w:t>
            </w:r>
            <w:proofErr w:type="spellEnd"/>
            <w:r w:rsidR="004370E9">
              <w:rPr>
                <w:rFonts w:ascii="Times New Roman" w:hAnsi="Times New Roman" w:cs="Times New Roman"/>
              </w:rPr>
              <w:t xml:space="preserve"> 7.2</w:t>
            </w:r>
            <w:r w:rsidR="005D6FBE" w:rsidRPr="00F77B69">
              <w:rPr>
                <w:rFonts w:ascii="Times New Roman" w:eastAsia="Times New Roman" w:hAnsi="Times New Roman" w:cs="Times New Roman"/>
                <w:bCs/>
                <w:shd w:val="clear" w:color="auto" w:fill="FEFEFE"/>
                <w:lang w:eastAsia="bg-BG"/>
              </w:rPr>
              <w:t xml:space="preserve">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sidR="005D6FBE">
              <w:rPr>
                <w:rFonts w:ascii="Times New Roman" w:eastAsia="Times New Roman" w:hAnsi="Times New Roman" w:cs="Times New Roman"/>
                <w:bCs/>
                <w:shd w:val="clear" w:color="auto" w:fill="FEFEFE"/>
                <w:lang w:eastAsia="bg-BG"/>
              </w:rPr>
              <w:t xml:space="preserve"> е в размер на </w:t>
            </w:r>
            <w:r w:rsidR="004370E9">
              <w:rPr>
                <w:rFonts w:ascii="Times New Roman" w:hAnsi="Times New Roman" w:cs="Times New Roman"/>
              </w:rPr>
              <w:t>19 558</w:t>
            </w:r>
            <w:r w:rsidR="005D6FBE" w:rsidRPr="00187C11">
              <w:rPr>
                <w:rFonts w:ascii="Times New Roman" w:hAnsi="Times New Roman" w:cs="Times New Roman"/>
              </w:rPr>
              <w:t> 000,00 лева</w:t>
            </w:r>
            <w:r w:rsidR="005D6FBE">
              <w:rPr>
                <w:rFonts w:ascii="Times New Roman" w:hAnsi="Times New Roman" w:cs="Times New Roman"/>
              </w:rPr>
              <w:t>.</w:t>
            </w:r>
          </w:p>
          <w:p w:rsidR="00A92759" w:rsidRPr="00A92759" w:rsidRDefault="00A92759" w:rsidP="00A92759">
            <w:pPr>
              <w:jc w:val="both"/>
              <w:rPr>
                <w:rFonts w:ascii="Times New Roman" w:hAnsi="Times New Roman" w:cs="Times New Roman"/>
              </w:rPr>
            </w:pPr>
          </w:p>
          <w:tbl>
            <w:tblPr>
              <w:tblStyle w:val="TableGrid"/>
              <w:tblW w:w="0" w:type="auto"/>
              <w:tblLook w:val="04A0" w:firstRow="1" w:lastRow="0" w:firstColumn="1" w:lastColumn="0" w:noHBand="0" w:noVBand="1"/>
            </w:tblPr>
            <w:tblGrid>
              <w:gridCol w:w="2947"/>
              <w:gridCol w:w="2940"/>
              <w:gridCol w:w="2949"/>
            </w:tblGrid>
            <w:tr w:rsidR="00A92759" w:rsidRPr="006E587A" w:rsidTr="00AC51DB">
              <w:tc>
                <w:tcPr>
                  <w:tcW w:w="2993" w:type="dxa"/>
                  <w:shd w:val="clear" w:color="auto" w:fill="D9D9D9" w:themeFill="background1" w:themeFillShade="D9"/>
                </w:tcPr>
                <w:p w:rsidR="00A92759" w:rsidRPr="00187C11" w:rsidRDefault="00A92759" w:rsidP="00AC51DB">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A92759" w:rsidRPr="00187C11" w:rsidRDefault="00A92759" w:rsidP="00AC51DB">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A92759" w:rsidRPr="00187C11" w:rsidRDefault="00A92759" w:rsidP="00AC51DB">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A92759" w:rsidRPr="00A92759" w:rsidTr="00AC51DB">
              <w:trPr>
                <w:trHeight w:val="172"/>
              </w:trPr>
              <w:tc>
                <w:tcPr>
                  <w:tcW w:w="2993"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19 558 000,00 </w:t>
                  </w:r>
                  <w:r w:rsidR="00A92759" w:rsidRPr="00187C11">
                    <w:rPr>
                      <w:rFonts w:ascii="Times New Roman" w:hAnsi="Times New Roman" w:cs="Times New Roman"/>
                    </w:rPr>
                    <w:t>лева</w:t>
                  </w:r>
                </w:p>
              </w:tc>
              <w:tc>
                <w:tcPr>
                  <w:tcW w:w="2994"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16 624 300,00 </w:t>
                  </w:r>
                  <w:r w:rsidR="00A92759" w:rsidRPr="00187C11">
                    <w:rPr>
                      <w:rFonts w:ascii="Times New Roman" w:hAnsi="Times New Roman" w:cs="Times New Roman"/>
                    </w:rPr>
                    <w:t>лева</w:t>
                  </w:r>
                </w:p>
              </w:tc>
              <w:tc>
                <w:tcPr>
                  <w:tcW w:w="2994"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2 933 700,00 </w:t>
                  </w:r>
                  <w:r w:rsidR="00A92759" w:rsidRPr="00187C11">
                    <w:rPr>
                      <w:rFonts w:ascii="Times New Roman" w:hAnsi="Times New Roman" w:cs="Times New Roman"/>
                    </w:rPr>
                    <w:t>лева</w:t>
                  </w:r>
                </w:p>
              </w:tc>
            </w:tr>
            <w:tr w:rsidR="00A92759" w:rsidRPr="00A92759" w:rsidTr="00AC51DB">
              <w:trPr>
                <w:trHeight w:val="104"/>
              </w:trPr>
              <w:tc>
                <w:tcPr>
                  <w:tcW w:w="2993"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10 000 000,00 </w:t>
                  </w:r>
                  <w:r w:rsidR="00A92759" w:rsidRPr="00187C11">
                    <w:rPr>
                      <w:rFonts w:ascii="Times New Roman" w:hAnsi="Times New Roman" w:cs="Times New Roman"/>
                    </w:rPr>
                    <w:t>евро</w:t>
                  </w:r>
                </w:p>
              </w:tc>
              <w:tc>
                <w:tcPr>
                  <w:tcW w:w="2994" w:type="dxa"/>
                </w:tcPr>
                <w:p w:rsidR="00A92759"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8 500 000,00 </w:t>
                  </w:r>
                  <w:r w:rsidR="00A92759" w:rsidRPr="00187C11">
                    <w:rPr>
                      <w:rFonts w:ascii="Times New Roman" w:hAnsi="Times New Roman" w:cs="Times New Roman"/>
                    </w:rPr>
                    <w:t>евро</w:t>
                  </w:r>
                </w:p>
              </w:tc>
              <w:tc>
                <w:tcPr>
                  <w:tcW w:w="2994" w:type="dxa"/>
                </w:tcPr>
                <w:p w:rsidR="00A92759" w:rsidRPr="00187C11" w:rsidRDefault="008519C8" w:rsidP="00AC51DB">
                  <w:pPr>
                    <w:tabs>
                      <w:tab w:val="left" w:pos="2085"/>
                    </w:tabs>
                    <w:jc w:val="right"/>
                    <w:rPr>
                      <w:rFonts w:ascii="Times New Roman" w:hAnsi="Times New Roman" w:cs="Times New Roman"/>
                    </w:rPr>
                  </w:pPr>
                  <w:r w:rsidRPr="00187C11">
                    <w:rPr>
                      <w:rFonts w:ascii="Times New Roman" w:hAnsi="Times New Roman" w:cs="Times New Roman"/>
                    </w:rPr>
                    <w:t xml:space="preserve">1 500 000,00 </w:t>
                  </w:r>
                  <w:r w:rsidR="00A92759" w:rsidRPr="00187C11">
                    <w:rPr>
                      <w:rFonts w:ascii="Times New Roman" w:hAnsi="Times New Roman" w:cs="Times New Roman"/>
                    </w:rPr>
                    <w:t>евро</w:t>
                  </w:r>
                </w:p>
              </w:tc>
            </w:tr>
          </w:tbl>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0" w:name="_Toc505614646"/>
      <w:r>
        <w:t>9. Минимален и максимален размер на безвъзмездната финансова помощ за конкретен проект</w:t>
      </w:r>
      <w:r w:rsidRPr="00F74842">
        <w:t>:</w:t>
      </w:r>
      <w:bookmarkEnd w:id="10"/>
    </w:p>
    <w:tbl>
      <w:tblPr>
        <w:tblStyle w:val="TableGrid"/>
        <w:tblW w:w="0" w:type="auto"/>
        <w:tblLook w:val="04A0" w:firstRow="1" w:lastRow="0" w:firstColumn="1" w:lastColumn="0" w:noHBand="0" w:noVBand="1"/>
      </w:tblPr>
      <w:tblGrid>
        <w:gridCol w:w="906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1" w:name="to_paragraph_id30997643"/>
            <w:bookmarkEnd w:id="11"/>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p>
          <w:p w:rsidR="005A29D7" w:rsidRDefault="000567D1" w:rsidP="0084623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CA3DA0">
              <w:rPr>
                <w:rFonts w:ascii="Times New Roman" w:eastAsia="Times New Roman" w:hAnsi="Times New Roman" w:cs="Times New Roman"/>
                <w:color w:val="000000"/>
                <w:lang w:eastAsia="bg-BG"/>
              </w:rPr>
              <w:t xml:space="preserve">. </w:t>
            </w:r>
            <w:r w:rsidR="007347EB" w:rsidRPr="00846235">
              <w:rPr>
                <w:rFonts w:ascii="Times New Roman" w:eastAsia="Times New Roman" w:hAnsi="Times New Roman" w:cs="Times New Roman"/>
                <w:color w:val="000000"/>
                <w:lang w:eastAsia="bg-BG"/>
              </w:rPr>
              <w:t xml:space="preserve">Максималният размер </w:t>
            </w:r>
            <w:r w:rsidR="007347EB">
              <w:rPr>
                <w:rFonts w:ascii="Times New Roman" w:eastAsia="Times New Roman" w:hAnsi="Times New Roman" w:cs="Times New Roman"/>
                <w:color w:val="000000"/>
                <w:lang w:eastAsia="bg-BG"/>
              </w:rPr>
              <w:t>на общите разходи за едно проектно предложение</w:t>
            </w:r>
            <w:r w:rsidR="007347EB"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BC6643">
              <w:rPr>
                <w:rFonts w:ascii="Times New Roman" w:eastAsia="Times New Roman" w:hAnsi="Times New Roman" w:cs="Times New Roman"/>
                <w:color w:val="000000"/>
                <w:lang w:eastAsia="bg-BG"/>
              </w:rPr>
              <w:t>5</w:t>
            </w:r>
            <w:r w:rsidR="00846235" w:rsidRPr="00846235">
              <w:rPr>
                <w:rFonts w:ascii="Times New Roman" w:eastAsia="Times New Roman" w:hAnsi="Times New Roman" w:cs="Times New Roman"/>
                <w:color w:val="000000"/>
                <w:lang w:eastAsia="bg-BG"/>
              </w:rPr>
              <w:t>00 000 евро</w:t>
            </w:r>
            <w:r w:rsidR="00BC6643">
              <w:rPr>
                <w:rFonts w:ascii="Times New Roman" w:eastAsia="Times New Roman" w:hAnsi="Times New Roman" w:cs="Times New Roman"/>
                <w:color w:val="000000"/>
                <w:lang w:eastAsia="bg-BG"/>
              </w:rPr>
              <w:t>.</w:t>
            </w:r>
          </w:p>
          <w:p w:rsidR="005A29D7" w:rsidRDefault="005A29D7" w:rsidP="00846235">
            <w:pPr>
              <w:jc w:val="both"/>
              <w:rPr>
                <w:rFonts w:ascii="Times New Roman" w:eastAsia="Times New Roman" w:hAnsi="Times New Roman" w:cs="Times New Roman"/>
                <w:color w:val="000000"/>
                <w:lang w:eastAsia="bg-BG"/>
              </w:rPr>
            </w:pPr>
          </w:p>
          <w:p w:rsidR="00846235" w:rsidRPr="005A29D7" w:rsidRDefault="005A29D7" w:rsidP="00846235">
            <w:pPr>
              <w:jc w:val="both"/>
              <w:rPr>
                <w:rFonts w:ascii="Times New Roman" w:eastAsia="Times New Roman" w:hAnsi="Times New Roman" w:cs="Times New Roman"/>
                <w:b/>
                <w:color w:val="000000"/>
                <w:lang w:eastAsia="bg-BG"/>
              </w:rPr>
            </w:pPr>
            <w:r w:rsidRPr="005A29D7">
              <w:rPr>
                <w:rFonts w:ascii="Times New Roman" w:eastAsia="Times New Roman" w:hAnsi="Times New Roman" w:cs="Times New Roman"/>
                <w:b/>
                <w:color w:val="000000"/>
                <w:lang w:eastAsia="bg-BG"/>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2" w:name="_Toc505614647"/>
      <w:r>
        <w:t>10. Процент на съфинансиране</w:t>
      </w:r>
      <w:r w:rsidRPr="00F74842">
        <w:t>:</w:t>
      </w:r>
      <w:bookmarkEnd w:id="12"/>
    </w:p>
    <w:tbl>
      <w:tblPr>
        <w:tblStyle w:val="TableGrid"/>
        <w:tblW w:w="0" w:type="auto"/>
        <w:tblLook w:val="04A0" w:firstRow="1" w:lastRow="0" w:firstColumn="1" w:lastColumn="0" w:noHBand="0" w:noVBand="1"/>
      </w:tblPr>
      <w:tblGrid>
        <w:gridCol w:w="906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3" w:name="_Toc505614648"/>
      <w:r>
        <w:lastRenderedPageBreak/>
        <w:t>11. Допустими кандидати</w:t>
      </w:r>
      <w:r w:rsidRPr="00F74842">
        <w:t>:</w:t>
      </w:r>
      <w:bookmarkEnd w:id="13"/>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062"/>
      </w:tblGrid>
      <w:tr w:rsidR="00F74842" w:rsidTr="00AC51DB">
        <w:tc>
          <w:tcPr>
            <w:tcW w:w="9212" w:type="dxa"/>
          </w:tcPr>
          <w:p w:rsidR="006B4930" w:rsidRPr="00187C11" w:rsidRDefault="009E37B9" w:rsidP="00203D6C">
            <w:pPr>
              <w:spacing w:after="200" w:line="276" w:lineRule="auto"/>
              <w:jc w:val="both"/>
              <w:rPr>
                <w:rFonts w:ascii="Times New Roman" w:hAnsi="Times New Roman" w:cs="Times New Roman"/>
              </w:rPr>
            </w:pPr>
            <w:r>
              <w:rPr>
                <w:rFonts w:ascii="Times New Roman" w:hAnsi="Times New Roman" w:cs="Times New Roman"/>
              </w:rPr>
              <w:t xml:space="preserve">По настоящите Условия за кандидатстване допустимите кандидати са само общини, съгласно </w:t>
            </w:r>
            <w:r w:rsidR="00337307">
              <w:rPr>
                <w:rFonts w:ascii="Times New Roman" w:hAnsi="Times New Roman" w:cs="Times New Roman"/>
              </w:rPr>
              <w:t>условия разписани в този раздел</w:t>
            </w:r>
            <w:r w:rsidR="006B4930" w:rsidRPr="00187C11">
              <w:rPr>
                <w:rFonts w:ascii="Times New Roman" w:hAnsi="Times New Roman" w:cs="Times New Roman"/>
              </w:rPr>
              <w:t>.</w:t>
            </w:r>
          </w:p>
          <w:p w:rsidR="007E5FA5" w:rsidRPr="007E5FA5" w:rsidRDefault="00364398" w:rsidP="00203D6C">
            <w:pPr>
              <w:jc w:val="both"/>
              <w:rPr>
                <w:rFonts w:ascii="Times New Roman" w:hAnsi="Times New Roman" w:cs="Times New Roman"/>
                <w:b/>
              </w:rPr>
            </w:pPr>
            <w:r>
              <w:rPr>
                <w:rFonts w:ascii="Times New Roman" w:hAnsi="Times New Roman" w:cs="Times New Roman"/>
                <w:b/>
              </w:rPr>
              <w:t>1</w:t>
            </w:r>
            <w:r w:rsidR="007E5FA5" w:rsidRPr="007E5FA5">
              <w:rPr>
                <w:rFonts w:ascii="Times New Roman" w:hAnsi="Times New Roman" w:cs="Times New Roman"/>
                <w:b/>
              </w:rPr>
              <w:t>. За дейността реконструкция</w:t>
            </w:r>
            <w:r w:rsidR="00FD0C3D">
              <w:rPr>
                <w:rFonts w:ascii="Times New Roman" w:hAnsi="Times New Roman" w:cs="Times New Roman"/>
                <w:b/>
              </w:rPr>
              <w:t>,</w:t>
            </w:r>
            <w:r w:rsidR="007E5FA5" w:rsidRPr="007E5FA5">
              <w:rPr>
                <w:rFonts w:ascii="Times New Roman" w:hAnsi="Times New Roman" w:cs="Times New Roman"/>
                <w:b/>
              </w:rPr>
              <w:t xml:space="preserve"> ремонт</w:t>
            </w:r>
            <w:r w:rsidR="00FD0C3D">
              <w:rPr>
                <w:rFonts w:ascii="Times New Roman" w:hAnsi="Times New Roman" w:cs="Times New Roman"/>
                <w:b/>
              </w:rPr>
              <w:t xml:space="preserve">, </w:t>
            </w:r>
            <w:r w:rsidR="0000525D">
              <w:rPr>
                <w:rFonts w:ascii="Times New Roman" w:hAnsi="Times New Roman" w:cs="Times New Roman"/>
                <w:b/>
              </w:rPr>
              <w:t>оборудване</w:t>
            </w:r>
            <w:r w:rsidR="00FD0C3D">
              <w:rPr>
                <w:rFonts w:ascii="Times New Roman" w:hAnsi="Times New Roman" w:cs="Times New Roman"/>
                <w:b/>
              </w:rPr>
              <w:t xml:space="preserve"> и/или обзавеждане</w:t>
            </w:r>
            <w:r w:rsidR="007E5FA5" w:rsidRPr="007E5FA5">
              <w:rPr>
                <w:rFonts w:ascii="Times New Roman" w:hAnsi="Times New Roman" w:cs="Times New Roman"/>
                <w:b/>
              </w:rPr>
              <w:t xml:space="preserve"> на общински сгради, в които се предоставят обществени услуги, с цел подобряване на тяхната енергийна ефективност допустими кандидати са:</w:t>
            </w:r>
          </w:p>
          <w:p w:rsidR="007E5FA5" w:rsidRDefault="00057E22" w:rsidP="007E5FA5">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.1.</w:t>
            </w:r>
            <w:r w:rsidR="007E5FA5">
              <w:rPr>
                <w:rFonts w:ascii="Times New Roman" w:hAnsi="Times New Roman" w:cs="Times New Roman"/>
              </w:rPr>
              <w:t xml:space="preserve"> общини </w:t>
            </w:r>
            <w:r w:rsidR="007E5FA5" w:rsidRPr="007F43AD">
              <w:rPr>
                <w:rFonts w:ascii="Times New Roman" w:hAnsi="Times New Roman" w:cs="Times New Roman"/>
              </w:rPr>
              <w:t>от селските райони на Република България</w:t>
            </w:r>
            <w:r w:rsidR="007E5FA5">
              <w:rPr>
                <w:rFonts w:ascii="Times New Roman" w:hAnsi="Times New Roman" w:cs="Times New Roman"/>
              </w:rPr>
              <w:t xml:space="preserve"> съгласно </w:t>
            </w:r>
            <w:r w:rsidR="00974C5C">
              <w:rPr>
                <w:rFonts w:ascii="Times New Roman" w:hAnsi="Times New Roman" w:cs="Times New Roman"/>
              </w:rPr>
              <w:t>Приложение № 1 от настоящите Условия за кандидатстване</w:t>
            </w:r>
            <w:r w:rsidR="007E5FA5">
              <w:rPr>
                <w:rFonts w:ascii="Times New Roman" w:hAnsi="Times New Roman" w:cs="Times New Roman"/>
              </w:rPr>
              <w:t>;</w:t>
            </w:r>
          </w:p>
          <w:p w:rsidR="007E5FA5" w:rsidRDefault="00057E22" w:rsidP="007E5FA5">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.2.</w:t>
            </w:r>
            <w:r w:rsidR="007E5FA5" w:rsidRPr="00203D6C">
              <w:rPr>
                <w:rFonts w:ascii="Times New Roman" w:hAnsi="Times New Roman" w:cs="Times New Roman"/>
              </w:rPr>
              <w:t xml:space="preserve"> общините Велинград, Гоце Делчев, Карлово, Лом, Панагюрище и Петрич, с изключение на строителните граници на админис</w:t>
            </w:r>
            <w:r w:rsidR="007E5FA5">
              <w:rPr>
                <w:rFonts w:ascii="Times New Roman" w:hAnsi="Times New Roman" w:cs="Times New Roman"/>
              </w:rPr>
              <w:t>тративния център на тези общини</w:t>
            </w:r>
            <w:r w:rsidR="00203AE6">
              <w:rPr>
                <w:rFonts w:ascii="Times New Roman" w:hAnsi="Times New Roman" w:cs="Times New Roman"/>
              </w:rPr>
              <w:t>;</w:t>
            </w:r>
          </w:p>
          <w:p w:rsidR="00FA4D4D" w:rsidRDefault="00057E22" w:rsidP="00203D6C">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.3.</w:t>
            </w:r>
            <w:r w:rsidR="007E5FA5" w:rsidRPr="00A64AE1">
              <w:rPr>
                <w:rFonts w:ascii="Times New Roman" w:hAnsi="Times New Roman" w:cs="Times New Roman"/>
              </w:rPr>
              <w:t xml:space="preserve"> </w:t>
            </w:r>
            <w:r w:rsidR="00A64AE1" w:rsidRPr="00A64AE1">
              <w:rPr>
                <w:rFonts w:ascii="Times New Roman" w:hAnsi="Times New Roman" w:cs="Times New Roman"/>
              </w:rPr>
              <w:t>общи</w:t>
            </w:r>
            <w:r w:rsidR="0059727D">
              <w:rPr>
                <w:rFonts w:ascii="Times New Roman" w:hAnsi="Times New Roman" w:cs="Times New Roman"/>
              </w:rPr>
              <w:t>ни</w:t>
            </w:r>
            <w:r w:rsidR="00A64AE1" w:rsidRPr="00A64AE1">
              <w:rPr>
                <w:rFonts w:ascii="Times New Roman" w:hAnsi="Times New Roman" w:cs="Times New Roman"/>
              </w:rPr>
              <w:t xml:space="preserve">те Сандански, Разлог, Карнобат, </w:t>
            </w:r>
            <w:r w:rsidR="00A64AE1" w:rsidRPr="00A64AE1">
              <w:rPr>
                <w:rFonts w:ascii="Times New Roman" w:eastAsia="Calibri" w:hAnsi="Times New Roman" w:cs="Times New Roman"/>
              </w:rPr>
              <w:t>Малко Търново, Поморие, Провадия, Белоградчик, Козлодуй, Мездра, Севлиево, Генерал Тошево, Крумовград, Троян, Берковица, Пещера, Червен бряг, Никопол, Тутракан, Нова Загора, Девин, Златоград, Самоков, Ботевград, Попово, Ивайловград, Свиленград, Нови пазар, Елхово</w:t>
            </w:r>
            <w:r w:rsidR="00FA4D4D">
              <w:rPr>
                <w:rFonts w:ascii="Times New Roman" w:eastAsia="Calibri" w:hAnsi="Times New Roman" w:cs="Times New Roman"/>
              </w:rPr>
              <w:t>,</w:t>
            </w:r>
            <w:r w:rsidR="00FA4D4D" w:rsidRPr="00203D6C">
              <w:rPr>
                <w:rFonts w:ascii="Times New Roman" w:hAnsi="Times New Roman" w:cs="Times New Roman"/>
              </w:rPr>
              <w:t xml:space="preserve"> с изключение на строителните граници на админис</w:t>
            </w:r>
            <w:r w:rsidR="00FA4D4D">
              <w:rPr>
                <w:rFonts w:ascii="Times New Roman" w:hAnsi="Times New Roman" w:cs="Times New Roman"/>
              </w:rPr>
              <w:t>тративния център на тези общини.</w:t>
            </w:r>
            <w:r w:rsidR="00210F60">
              <w:rPr>
                <w:rFonts w:ascii="Times New Roman" w:hAnsi="Times New Roman" w:cs="Times New Roman"/>
              </w:rPr>
              <w:t xml:space="preserve"> </w:t>
            </w:r>
          </w:p>
          <w:p w:rsidR="00784303" w:rsidRDefault="0068185D" w:rsidP="00203D6C">
            <w:pPr>
              <w:jc w:val="both"/>
              <w:rPr>
                <w:rFonts w:ascii="Times New Roman" w:hAnsi="Times New Roman" w:cs="Times New Roman"/>
                <w:lang w:val="en-US"/>
              </w:rPr>
            </w:pPr>
            <w:r>
              <w:rPr>
                <w:rFonts w:ascii="Times New Roman" w:eastAsia="Times New Roman" w:hAnsi="Times New Roman" w:cs="Times New Roman"/>
                <w:b/>
                <w:color w:val="000000"/>
                <w:lang w:eastAsia="bg-BG"/>
              </w:rPr>
              <w:t>2</w:t>
            </w:r>
            <w:r w:rsidR="00483022">
              <w:rPr>
                <w:rFonts w:ascii="Times New Roman" w:eastAsia="Times New Roman" w:hAnsi="Times New Roman" w:cs="Times New Roman"/>
                <w:b/>
                <w:color w:val="000000"/>
                <w:lang w:eastAsia="bg-BG"/>
              </w:rPr>
              <w:t>.</w:t>
            </w:r>
            <w:r w:rsidR="00483022">
              <w:rPr>
                <w:rFonts w:ascii="Times New Roman" w:eastAsia="Times New Roman" w:hAnsi="Times New Roman" w:cs="Times New Roman"/>
                <w:color w:val="000000"/>
                <w:lang w:eastAsia="bg-BG"/>
              </w:rPr>
              <w:t xml:space="preserve"> Кандидат община, която има одобрени проекти за дейността </w:t>
            </w:r>
            <w:r w:rsidR="00483022" w:rsidRPr="00D43FE4">
              <w:rPr>
                <w:rFonts w:ascii="Times New Roman" w:eastAsia="Times New Roman" w:hAnsi="Times New Roman" w:cs="Times New Roman"/>
                <w:color w:val="000000"/>
                <w:lang w:eastAsia="bg-BG"/>
              </w:rPr>
              <w:t>по т</w:t>
            </w:r>
            <w:r w:rsidR="00D43FE4" w:rsidRPr="00D43FE4">
              <w:rPr>
                <w:rFonts w:ascii="Times New Roman" w:eastAsia="Times New Roman" w:hAnsi="Times New Roman" w:cs="Times New Roman"/>
                <w:lang w:eastAsia="bg-BG"/>
              </w:rPr>
              <w:t>. 1.4</w:t>
            </w:r>
            <w:r w:rsidR="00483022" w:rsidRPr="00A95EEB">
              <w:rPr>
                <w:rFonts w:ascii="Times New Roman" w:eastAsia="Times New Roman" w:hAnsi="Times New Roman" w:cs="Times New Roman"/>
                <w:lang w:eastAsia="bg-BG"/>
              </w:rPr>
              <w:t xml:space="preserve"> </w:t>
            </w:r>
            <w:r w:rsidR="00483022">
              <w:rPr>
                <w:rFonts w:ascii="Times New Roman" w:eastAsia="Times New Roman" w:hAnsi="Times New Roman" w:cs="Times New Roman"/>
                <w:color w:val="000000"/>
                <w:lang w:eastAsia="bg-BG"/>
              </w:rPr>
              <w:t xml:space="preserve">от </w:t>
            </w:r>
            <w:r w:rsidR="00483022">
              <w:rPr>
                <w:rFonts w:ascii="Times New Roman" w:hAnsi="Times New Roman" w:cs="Times New Roman"/>
              </w:rPr>
              <w:t>Заповед № 09 – 988 от 14 декември 2016 г. на министъра на земеделието и храните не е допустим кандидат по настоящите Условия за кандидатстване за същата дейност.</w:t>
            </w:r>
          </w:p>
          <w:p w:rsidR="0087659C" w:rsidRPr="0087659C" w:rsidRDefault="0087659C" w:rsidP="0087659C">
            <w:pPr>
              <w:jc w:val="both"/>
              <w:rPr>
                <w:rFonts w:ascii="Times New Roman" w:hAnsi="Times New Roman" w:cs="Times New Roman"/>
              </w:rPr>
            </w:pPr>
            <w:r w:rsidRPr="009B2C6D">
              <w:rPr>
                <w:rFonts w:ascii="Times New Roman" w:hAnsi="Times New Roman" w:cs="Times New Roman"/>
                <w:b/>
              </w:rPr>
              <w:t>3.</w:t>
            </w:r>
            <w:r w:rsidRPr="0087659C">
              <w:rPr>
                <w:rFonts w:ascii="Times New Roman" w:hAnsi="Times New Roman" w:cs="Times New Roman"/>
              </w:rPr>
              <w:t xml:space="preserve"> При условие, че един кандидат няма подадени проектни предложения по </w:t>
            </w:r>
            <w:r w:rsidR="00E2113C">
              <w:rPr>
                <w:rFonts w:ascii="Times New Roman" w:hAnsi="Times New Roman" w:cs="Times New Roman"/>
              </w:rPr>
              <w:t>обявени</w:t>
            </w:r>
            <w:r w:rsidR="005775BB">
              <w:rPr>
                <w:rFonts w:ascii="Times New Roman" w:hAnsi="Times New Roman" w:cs="Times New Roman"/>
              </w:rPr>
              <w:t>те</w:t>
            </w:r>
            <w:r w:rsidR="00E2113C">
              <w:rPr>
                <w:rFonts w:ascii="Times New Roman" w:hAnsi="Times New Roman" w:cs="Times New Roman"/>
              </w:rPr>
              <w:t xml:space="preserve"> през 2018 г. </w:t>
            </w:r>
            <w:r w:rsidRPr="0087659C">
              <w:rPr>
                <w:rFonts w:ascii="Times New Roman" w:hAnsi="Times New Roman" w:cs="Times New Roman"/>
              </w:rPr>
              <w:t>процедури</w:t>
            </w:r>
            <w:r w:rsidR="00E2113C">
              <w:rPr>
                <w:rFonts w:ascii="Times New Roman" w:hAnsi="Times New Roman" w:cs="Times New Roman"/>
              </w:rPr>
              <w:t>:</w:t>
            </w:r>
            <w:r w:rsidRPr="0087659C">
              <w:rPr>
                <w:rFonts w:ascii="Times New Roman" w:hAnsi="Times New Roman" w:cs="Times New Roman"/>
              </w:rPr>
              <w:t xml:space="preserve"> </w:t>
            </w:r>
          </w:p>
          <w:p w:rsidR="0087659C" w:rsidRPr="0087659C" w:rsidRDefault="00E2113C" w:rsidP="0087659C">
            <w:pPr>
              <w:jc w:val="both"/>
              <w:rPr>
                <w:rFonts w:ascii="Times New Roman" w:hAnsi="Times New Roman" w:cs="Times New Roman"/>
              </w:rPr>
            </w:pPr>
            <w:r>
              <w:rPr>
                <w:rFonts w:ascii="Times New Roman" w:hAnsi="Times New Roman" w:cs="Times New Roman"/>
              </w:rPr>
              <w:t xml:space="preserve">Училище </w:t>
            </w:r>
            <w:r w:rsidR="0087659C" w:rsidRPr="0087659C">
              <w:rPr>
                <w:rFonts w:ascii="Times New Roman" w:hAnsi="Times New Roman" w:cs="Times New Roman"/>
              </w:rPr>
              <w:t xml:space="preserve">„Реконструкция, ремонт, оборудване и/или обзавеждане на общинска образователна инфраструктура с местно </w:t>
            </w:r>
            <w:proofErr w:type="spellStart"/>
            <w:r w:rsidR="0087659C" w:rsidRPr="0087659C">
              <w:rPr>
                <w:rFonts w:ascii="Times New Roman" w:hAnsi="Times New Roman" w:cs="Times New Roman"/>
              </w:rPr>
              <w:t>занчение</w:t>
            </w:r>
            <w:proofErr w:type="spellEnd"/>
            <w:r w:rsidR="0087659C" w:rsidRPr="0087659C">
              <w:rPr>
                <w:rFonts w:ascii="Times New Roman" w:hAnsi="Times New Roman" w:cs="Times New Roman"/>
              </w:rPr>
              <w:t xml:space="preserve"> в селските райони, която </w:t>
            </w:r>
            <w:proofErr w:type="spellStart"/>
            <w:r w:rsidR="0087659C" w:rsidRPr="0087659C">
              <w:rPr>
                <w:rFonts w:ascii="Times New Roman" w:hAnsi="Times New Roman" w:cs="Times New Roman"/>
              </w:rPr>
              <w:t>включваосновно</w:t>
            </w:r>
            <w:proofErr w:type="spellEnd"/>
            <w:r w:rsidR="0087659C" w:rsidRPr="0087659C">
              <w:rPr>
                <w:rFonts w:ascii="Times New Roman" w:hAnsi="Times New Roman" w:cs="Times New Roman"/>
              </w:rPr>
              <w:t xml:space="preserve"> или средно училище, финансирано чрез бюджета на общината или професионална гимназия по § 10 от преходните </w:t>
            </w:r>
            <w:r w:rsidR="00346EC1">
              <w:rPr>
                <w:rFonts w:ascii="Times New Roman" w:hAnsi="Times New Roman" w:cs="Times New Roman"/>
              </w:rPr>
              <w:t>и заключителните разпоредби на З</w:t>
            </w:r>
            <w:r w:rsidR="0087659C" w:rsidRPr="0087659C">
              <w:rPr>
                <w:rFonts w:ascii="Times New Roman" w:hAnsi="Times New Roman" w:cs="Times New Roman"/>
              </w:rPr>
              <w:t xml:space="preserve">акона за предучилищното </w:t>
            </w:r>
            <w:r w:rsidR="00346EC1">
              <w:rPr>
                <w:rFonts w:ascii="Times New Roman" w:hAnsi="Times New Roman" w:cs="Times New Roman"/>
              </w:rPr>
              <w:t xml:space="preserve">и училищното </w:t>
            </w:r>
            <w:r w:rsidR="0087659C" w:rsidRPr="0087659C">
              <w:rPr>
                <w:rFonts w:ascii="Times New Roman" w:hAnsi="Times New Roman" w:cs="Times New Roman"/>
              </w:rPr>
              <w:t xml:space="preserve">образование“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7659C" w:rsidRPr="0087659C" w:rsidRDefault="00E2113C" w:rsidP="0087659C">
            <w:pPr>
              <w:jc w:val="both"/>
              <w:rPr>
                <w:rFonts w:ascii="Times New Roman" w:hAnsi="Times New Roman" w:cs="Times New Roman"/>
              </w:rPr>
            </w:pPr>
            <w:r>
              <w:rPr>
                <w:rFonts w:ascii="Times New Roman" w:hAnsi="Times New Roman" w:cs="Times New Roman"/>
              </w:rPr>
              <w:t>Детска градина</w:t>
            </w:r>
            <w:r w:rsidR="0087659C" w:rsidRPr="0087659C">
              <w:rPr>
                <w:rFonts w:ascii="Times New Roman" w:hAnsi="Times New Roman" w:cs="Times New Roman"/>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7659C" w:rsidRPr="0087659C" w:rsidRDefault="00E2113C" w:rsidP="0087659C">
            <w:pPr>
              <w:jc w:val="both"/>
              <w:rPr>
                <w:rFonts w:ascii="Times New Roman" w:hAnsi="Times New Roman" w:cs="Times New Roman"/>
              </w:rPr>
            </w:pPr>
            <w:r>
              <w:rPr>
                <w:rFonts w:ascii="Times New Roman" w:hAnsi="Times New Roman" w:cs="Times New Roman"/>
              </w:rPr>
              <w:t xml:space="preserve">Физкултурен салон </w:t>
            </w:r>
            <w:r w:rsidR="0087659C" w:rsidRPr="0087659C">
              <w:rPr>
                <w:rFonts w:ascii="Times New Roman" w:hAnsi="Times New Roman" w:cs="Times New Roman"/>
              </w:rPr>
              <w:t xml:space="preserve">„Изграждане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7659C" w:rsidRPr="0087659C" w:rsidRDefault="0087659C" w:rsidP="0087659C">
            <w:pPr>
              <w:jc w:val="both"/>
              <w:rPr>
                <w:rFonts w:ascii="Times New Roman" w:hAnsi="Times New Roman" w:cs="Times New Roman"/>
                <w:b/>
              </w:rPr>
            </w:pPr>
            <w:r w:rsidRPr="0087659C">
              <w:rPr>
                <w:rFonts w:ascii="Times New Roman" w:hAnsi="Times New Roman" w:cs="Times New Roman"/>
                <w:b/>
              </w:rPr>
              <w:t xml:space="preserve">може да подаде и не повече от две проектни предложения по следните </w:t>
            </w:r>
            <w:r w:rsidR="00E2113C">
              <w:rPr>
                <w:rFonts w:ascii="Times New Roman" w:hAnsi="Times New Roman" w:cs="Times New Roman"/>
                <w:b/>
              </w:rPr>
              <w:t xml:space="preserve">обявени през 2018 г. </w:t>
            </w:r>
            <w:r w:rsidRPr="0087659C">
              <w:rPr>
                <w:rFonts w:ascii="Times New Roman" w:hAnsi="Times New Roman" w:cs="Times New Roman"/>
                <w:b/>
              </w:rPr>
              <w:t xml:space="preserve">процедури: </w:t>
            </w:r>
          </w:p>
          <w:p w:rsidR="0087659C" w:rsidRPr="0087659C" w:rsidRDefault="00E2113C" w:rsidP="0087659C">
            <w:pPr>
              <w:jc w:val="both"/>
              <w:rPr>
                <w:rFonts w:ascii="Times New Roman" w:hAnsi="Times New Roman" w:cs="Times New Roman"/>
              </w:rPr>
            </w:pPr>
            <w:r>
              <w:rPr>
                <w:rFonts w:ascii="Times New Roman" w:hAnsi="Times New Roman" w:cs="Times New Roman"/>
              </w:rPr>
              <w:t xml:space="preserve">Улици </w:t>
            </w:r>
            <w:r w:rsidR="0087659C" w:rsidRPr="0087659C">
              <w:rPr>
                <w:rFonts w:ascii="Times New Roman" w:hAnsi="Times New Roman" w:cs="Times New Roman"/>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7659C" w:rsidRPr="0087659C" w:rsidRDefault="00E2113C" w:rsidP="0087659C">
            <w:pPr>
              <w:jc w:val="both"/>
              <w:rPr>
                <w:rFonts w:ascii="Times New Roman" w:hAnsi="Times New Roman" w:cs="Times New Roman"/>
              </w:rPr>
            </w:pPr>
            <w:r>
              <w:rPr>
                <w:rFonts w:ascii="Times New Roman" w:hAnsi="Times New Roman" w:cs="Times New Roman"/>
              </w:rPr>
              <w:lastRenderedPageBreak/>
              <w:t xml:space="preserve">Площи </w:t>
            </w:r>
            <w:r w:rsidR="0087659C" w:rsidRPr="0087659C">
              <w:rPr>
                <w:rFonts w:ascii="Times New Roman" w:hAnsi="Times New Roman" w:cs="Times New Roman"/>
              </w:rPr>
              <w:t xml:space="preserve">„Изграждане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7659C" w:rsidRPr="0087659C" w:rsidRDefault="00E2113C" w:rsidP="0087659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Спорт</w:t>
            </w:r>
            <w:r w:rsidR="0087659C" w:rsidRPr="0087659C">
              <w:rPr>
                <w:rFonts w:ascii="Times New Roman" w:eastAsia="Times New Roman" w:hAnsi="Times New Roman" w:cs="Times New Roman"/>
                <w:bCs/>
                <w:shd w:val="clear" w:color="auto" w:fill="FEFEFE"/>
                <w:lang w:eastAsia="bg-BG"/>
              </w:rPr>
              <w:t xml:space="preserve"> „</w:t>
            </w:r>
            <w:r w:rsidR="0087659C" w:rsidRPr="0087659C">
              <w:rPr>
                <w:rFonts w:ascii="Times New Roman" w:eastAsia="Times New Roman" w:hAnsi="Times New Roman" w:cs="Times New Roman"/>
                <w:bCs/>
                <w:lang w:eastAsia="bg-BG"/>
              </w:rPr>
              <w:t xml:space="preserve">Изграждане, реконструкция, ремонт, оборудване и/или обзавеждане на спортна инфраструктура“ </w:t>
            </w:r>
            <w:r w:rsidR="0087659C" w:rsidRPr="0087659C">
              <w:rPr>
                <w:rFonts w:ascii="Times New Roman" w:hAnsi="Times New Roman" w:cs="Times New Roman"/>
              </w:rPr>
              <w:t xml:space="preserve">по </w:t>
            </w:r>
            <w:proofErr w:type="spellStart"/>
            <w:r w:rsidR="0087659C" w:rsidRPr="0087659C">
              <w:rPr>
                <w:rFonts w:ascii="Times New Roman" w:eastAsia="Times New Roman" w:hAnsi="Times New Roman" w:cs="Times New Roman"/>
                <w:bCs/>
                <w:shd w:val="clear" w:color="auto" w:fill="FEFEFE"/>
                <w:lang w:eastAsia="bg-BG"/>
              </w:rPr>
              <w:t>подмярка</w:t>
            </w:r>
            <w:proofErr w:type="spellEnd"/>
            <w:r w:rsidR="0087659C" w:rsidRPr="0087659C">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7659C" w:rsidRPr="0087659C" w:rsidRDefault="0087659C" w:rsidP="0087659C">
            <w:pPr>
              <w:widowControl w:val="0"/>
              <w:autoSpaceDE w:val="0"/>
              <w:autoSpaceDN w:val="0"/>
              <w:adjustRightInd w:val="0"/>
              <w:jc w:val="both"/>
              <w:rPr>
                <w:rFonts w:ascii="Times New Roman" w:hAnsi="Times New Roman" w:cs="Times New Roman"/>
              </w:rPr>
            </w:pPr>
            <w:r w:rsidRPr="009B2C6D">
              <w:rPr>
                <w:rFonts w:ascii="Times New Roman" w:hAnsi="Times New Roman" w:cs="Times New Roman"/>
                <w:b/>
              </w:rPr>
              <w:t>4.</w:t>
            </w:r>
            <w:r w:rsidRPr="0087659C">
              <w:rPr>
                <w:rFonts w:ascii="Times New Roman" w:hAnsi="Times New Roman" w:cs="Times New Roman"/>
              </w:rPr>
              <w:t xml:space="preserve"> При условие, че един кандидат има подадено проектно предложение по </w:t>
            </w:r>
            <w:r w:rsidR="00E2113C">
              <w:rPr>
                <w:rFonts w:ascii="Times New Roman" w:hAnsi="Times New Roman" w:cs="Times New Roman"/>
              </w:rPr>
              <w:t xml:space="preserve">обявените през 2018 г. </w:t>
            </w:r>
            <w:r w:rsidRPr="0087659C">
              <w:rPr>
                <w:rFonts w:ascii="Times New Roman" w:hAnsi="Times New Roman" w:cs="Times New Roman"/>
              </w:rPr>
              <w:t>процедури:</w:t>
            </w:r>
          </w:p>
          <w:p w:rsidR="0087659C" w:rsidRPr="0087659C" w:rsidRDefault="00E2113C" w:rsidP="0087659C">
            <w:pPr>
              <w:jc w:val="both"/>
              <w:rPr>
                <w:rFonts w:ascii="Times New Roman" w:hAnsi="Times New Roman" w:cs="Times New Roman"/>
              </w:rPr>
            </w:pPr>
            <w:r>
              <w:rPr>
                <w:rFonts w:ascii="Times New Roman" w:hAnsi="Times New Roman" w:cs="Times New Roman"/>
              </w:rPr>
              <w:t xml:space="preserve">Училище </w:t>
            </w:r>
            <w:r w:rsidR="0087659C" w:rsidRPr="0087659C">
              <w:rPr>
                <w:rFonts w:ascii="Times New Roman" w:hAnsi="Times New Roman" w:cs="Times New Roman"/>
              </w:rPr>
              <w:t xml:space="preserve">„Реконструкция, ремонт, оборудване и/или обзавеждане на общинска образователна инфраструктура с местно </w:t>
            </w:r>
            <w:proofErr w:type="spellStart"/>
            <w:r w:rsidR="0087659C" w:rsidRPr="0087659C">
              <w:rPr>
                <w:rFonts w:ascii="Times New Roman" w:hAnsi="Times New Roman" w:cs="Times New Roman"/>
              </w:rPr>
              <w:t>занчение</w:t>
            </w:r>
            <w:proofErr w:type="spellEnd"/>
            <w:r w:rsidR="0087659C" w:rsidRPr="0087659C">
              <w:rPr>
                <w:rFonts w:ascii="Times New Roman" w:hAnsi="Times New Roman" w:cs="Times New Roman"/>
              </w:rPr>
              <w:t xml:space="preserve"> в селските райони, която </w:t>
            </w:r>
            <w:proofErr w:type="spellStart"/>
            <w:r w:rsidR="0087659C" w:rsidRPr="0087659C">
              <w:rPr>
                <w:rFonts w:ascii="Times New Roman" w:hAnsi="Times New Roman" w:cs="Times New Roman"/>
              </w:rPr>
              <w:t>включваосновно</w:t>
            </w:r>
            <w:proofErr w:type="spellEnd"/>
            <w:r w:rsidR="0087659C" w:rsidRPr="0087659C">
              <w:rPr>
                <w:rFonts w:ascii="Times New Roman" w:hAnsi="Times New Roman" w:cs="Times New Roman"/>
              </w:rPr>
              <w:t xml:space="preserve"> или средно училище, финансирано чрез бюджета на общината или професионална гимназия по § 10 от преходните </w:t>
            </w:r>
            <w:r w:rsidR="00346EC1">
              <w:rPr>
                <w:rFonts w:ascii="Times New Roman" w:hAnsi="Times New Roman" w:cs="Times New Roman"/>
              </w:rPr>
              <w:t>и заключителните разпоредби на З</w:t>
            </w:r>
            <w:r w:rsidR="0087659C" w:rsidRPr="0087659C">
              <w:rPr>
                <w:rFonts w:ascii="Times New Roman" w:hAnsi="Times New Roman" w:cs="Times New Roman"/>
              </w:rPr>
              <w:t xml:space="preserve">акона за предучилищното </w:t>
            </w:r>
            <w:r w:rsidR="00346EC1">
              <w:rPr>
                <w:rFonts w:ascii="Times New Roman" w:hAnsi="Times New Roman" w:cs="Times New Roman"/>
              </w:rPr>
              <w:t xml:space="preserve">и училищното </w:t>
            </w:r>
            <w:r w:rsidR="0087659C" w:rsidRPr="0087659C">
              <w:rPr>
                <w:rFonts w:ascii="Times New Roman" w:hAnsi="Times New Roman" w:cs="Times New Roman"/>
              </w:rPr>
              <w:t xml:space="preserve">образование“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7659C" w:rsidRPr="0087659C" w:rsidRDefault="00E2113C" w:rsidP="0087659C">
            <w:pPr>
              <w:jc w:val="both"/>
              <w:rPr>
                <w:rFonts w:ascii="Times New Roman" w:hAnsi="Times New Roman" w:cs="Times New Roman"/>
              </w:rPr>
            </w:pPr>
            <w:r>
              <w:rPr>
                <w:rFonts w:ascii="Times New Roman" w:hAnsi="Times New Roman" w:cs="Times New Roman"/>
              </w:rPr>
              <w:t>Детска градина</w:t>
            </w:r>
            <w:r w:rsidR="0087659C" w:rsidRPr="0087659C">
              <w:rPr>
                <w:rFonts w:ascii="Times New Roman" w:hAnsi="Times New Roman" w:cs="Times New Roman"/>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7659C" w:rsidRPr="0087659C" w:rsidRDefault="00E2113C" w:rsidP="0087659C">
            <w:pPr>
              <w:jc w:val="both"/>
              <w:rPr>
                <w:rFonts w:ascii="Times New Roman" w:hAnsi="Times New Roman" w:cs="Times New Roman"/>
              </w:rPr>
            </w:pPr>
            <w:r>
              <w:rPr>
                <w:rFonts w:ascii="Times New Roman" w:hAnsi="Times New Roman" w:cs="Times New Roman"/>
              </w:rPr>
              <w:t>Физкултурен салон</w:t>
            </w:r>
            <w:r w:rsidR="0087659C" w:rsidRPr="0087659C">
              <w:rPr>
                <w:rFonts w:ascii="Times New Roman" w:hAnsi="Times New Roman" w:cs="Times New Roman"/>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87659C" w:rsidRPr="0087659C" w:rsidRDefault="0087659C" w:rsidP="0087659C">
            <w:pPr>
              <w:widowControl w:val="0"/>
              <w:tabs>
                <w:tab w:val="left" w:pos="6310"/>
              </w:tabs>
              <w:autoSpaceDE w:val="0"/>
              <w:autoSpaceDN w:val="0"/>
              <w:adjustRightInd w:val="0"/>
              <w:jc w:val="both"/>
            </w:pPr>
            <w:r w:rsidRPr="0087659C">
              <w:rPr>
                <w:rFonts w:ascii="Times New Roman" w:hAnsi="Times New Roman" w:cs="Times New Roman"/>
                <w:b/>
              </w:rPr>
              <w:t xml:space="preserve">може да подаде </w:t>
            </w:r>
            <w:r w:rsidR="000F406C">
              <w:rPr>
                <w:rFonts w:ascii="Times New Roman" w:hAnsi="Times New Roman" w:cs="Times New Roman"/>
                <w:b/>
              </w:rPr>
              <w:t xml:space="preserve">и </w:t>
            </w:r>
            <w:r w:rsidRPr="0087659C">
              <w:rPr>
                <w:rFonts w:ascii="Times New Roman" w:hAnsi="Times New Roman" w:cs="Times New Roman"/>
                <w:b/>
              </w:rPr>
              <w:t xml:space="preserve">не повече от едно проектно предложение по следните </w:t>
            </w:r>
            <w:r w:rsidR="00E2113C">
              <w:rPr>
                <w:rFonts w:ascii="Times New Roman" w:hAnsi="Times New Roman" w:cs="Times New Roman"/>
                <w:b/>
              </w:rPr>
              <w:t xml:space="preserve">обявени през 2018 г. </w:t>
            </w:r>
            <w:r w:rsidRPr="0087659C">
              <w:rPr>
                <w:rFonts w:ascii="Times New Roman" w:hAnsi="Times New Roman" w:cs="Times New Roman"/>
                <w:b/>
              </w:rPr>
              <w:t>процедури</w:t>
            </w:r>
            <w:r w:rsidRPr="0087659C">
              <w:t>:</w:t>
            </w:r>
          </w:p>
          <w:p w:rsidR="0087659C" w:rsidRPr="0087659C" w:rsidRDefault="00E2113C" w:rsidP="0087659C">
            <w:pPr>
              <w:jc w:val="both"/>
              <w:rPr>
                <w:rFonts w:ascii="Times New Roman" w:hAnsi="Times New Roman" w:cs="Times New Roman"/>
              </w:rPr>
            </w:pPr>
            <w:r>
              <w:rPr>
                <w:rFonts w:ascii="Times New Roman" w:hAnsi="Times New Roman" w:cs="Times New Roman"/>
              </w:rPr>
              <w:t xml:space="preserve">Улици </w:t>
            </w:r>
            <w:r w:rsidR="0087659C" w:rsidRPr="0087659C">
              <w:rPr>
                <w:rFonts w:ascii="Times New Roman" w:hAnsi="Times New Roman" w:cs="Times New Roman"/>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7659C" w:rsidRPr="0087659C" w:rsidRDefault="00E2113C" w:rsidP="0087659C">
            <w:pPr>
              <w:jc w:val="both"/>
              <w:rPr>
                <w:rFonts w:ascii="Times New Roman" w:hAnsi="Times New Roman" w:cs="Times New Roman"/>
              </w:rPr>
            </w:pPr>
            <w:r>
              <w:rPr>
                <w:rFonts w:ascii="Times New Roman" w:hAnsi="Times New Roman" w:cs="Times New Roman"/>
              </w:rPr>
              <w:t>Площи</w:t>
            </w:r>
            <w:r w:rsidR="0087659C" w:rsidRPr="0087659C">
              <w:rPr>
                <w:rFonts w:ascii="Times New Roman" w:hAnsi="Times New Roman" w:cs="Times New Roman"/>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87659C" w:rsidRPr="0087659C">
              <w:rPr>
                <w:rFonts w:ascii="Times New Roman" w:hAnsi="Times New Roman" w:cs="Times New Roman"/>
              </w:rPr>
              <w:t>подмярка</w:t>
            </w:r>
            <w:proofErr w:type="spellEnd"/>
            <w:r w:rsidR="0087659C" w:rsidRPr="0087659C">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87659C" w:rsidRDefault="00E2113C" w:rsidP="0087659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Спорт</w:t>
            </w:r>
            <w:r w:rsidR="0087659C" w:rsidRPr="0087659C">
              <w:rPr>
                <w:rFonts w:ascii="Times New Roman" w:eastAsia="Times New Roman" w:hAnsi="Times New Roman" w:cs="Times New Roman"/>
                <w:bCs/>
                <w:shd w:val="clear" w:color="auto" w:fill="FEFEFE"/>
                <w:lang w:eastAsia="bg-BG"/>
              </w:rPr>
              <w:t xml:space="preserve"> „</w:t>
            </w:r>
            <w:r w:rsidR="0087659C" w:rsidRPr="0087659C">
              <w:rPr>
                <w:rFonts w:ascii="Times New Roman" w:eastAsia="Times New Roman" w:hAnsi="Times New Roman" w:cs="Times New Roman"/>
                <w:bCs/>
                <w:lang w:eastAsia="bg-BG"/>
              </w:rPr>
              <w:t xml:space="preserve">Изграждане, реконструкция, ремонт, оборудване и/или обзавеждане на спортна инфраструктура“ </w:t>
            </w:r>
            <w:r w:rsidR="0087659C" w:rsidRPr="0087659C">
              <w:rPr>
                <w:rFonts w:ascii="Times New Roman" w:hAnsi="Times New Roman" w:cs="Times New Roman"/>
              </w:rPr>
              <w:t xml:space="preserve">по </w:t>
            </w:r>
            <w:proofErr w:type="spellStart"/>
            <w:r w:rsidR="0087659C" w:rsidRPr="0087659C">
              <w:rPr>
                <w:rFonts w:ascii="Times New Roman" w:eastAsia="Times New Roman" w:hAnsi="Times New Roman" w:cs="Times New Roman"/>
                <w:bCs/>
                <w:shd w:val="clear" w:color="auto" w:fill="FEFEFE"/>
                <w:lang w:eastAsia="bg-BG"/>
              </w:rPr>
              <w:t>подмярка</w:t>
            </w:r>
            <w:proofErr w:type="spellEnd"/>
            <w:r w:rsidR="0087659C" w:rsidRPr="0087659C">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4D577E" w:rsidRPr="005D5476" w:rsidRDefault="004D577E" w:rsidP="0087659C">
            <w:pPr>
              <w:widowControl w:val="0"/>
              <w:autoSpaceDE w:val="0"/>
              <w:autoSpaceDN w:val="0"/>
              <w:adjustRightInd w:val="0"/>
              <w:jc w:val="both"/>
              <w:rPr>
                <w:rFonts w:ascii="Times New Roman" w:eastAsia="Times New Roman" w:hAnsi="Times New Roman" w:cs="Times New Roman"/>
                <w:color w:val="000000"/>
                <w:lang w:eastAsia="bg-BG"/>
              </w:rPr>
            </w:pPr>
          </w:p>
        </w:tc>
      </w:tr>
    </w:tbl>
    <w:p w:rsidR="005E7E00" w:rsidRPr="005E7E00" w:rsidRDefault="005E7E00" w:rsidP="00F74842">
      <w:pPr>
        <w:pStyle w:val="Heading1"/>
        <w:rPr>
          <w:sz w:val="22"/>
          <w:szCs w:val="22"/>
        </w:rPr>
      </w:pPr>
      <w:bookmarkStart w:id="14" w:name="_Toc505614649"/>
      <w:r w:rsidRPr="005E7E00">
        <w:rPr>
          <w:sz w:val="22"/>
          <w:szCs w:val="22"/>
        </w:rPr>
        <w:lastRenderedPageBreak/>
        <w:t>11.2</w:t>
      </w:r>
      <w:r w:rsidR="00A63449">
        <w:rPr>
          <w:sz w:val="22"/>
          <w:szCs w:val="22"/>
        </w:rPr>
        <w:t>.</w:t>
      </w:r>
      <w:r w:rsidRPr="005E7E00">
        <w:rPr>
          <w:sz w:val="22"/>
          <w:szCs w:val="22"/>
        </w:rPr>
        <w:t xml:space="preserve"> Критерии за недопустимост на кандидатите:</w:t>
      </w:r>
      <w:bookmarkEnd w:id="14"/>
    </w:p>
    <w:tbl>
      <w:tblPr>
        <w:tblStyle w:val="TableGrid"/>
        <w:tblW w:w="0" w:type="auto"/>
        <w:tblLook w:val="04A0" w:firstRow="1" w:lastRow="0" w:firstColumn="1" w:lastColumn="0" w:noHBand="0" w:noVBand="1"/>
      </w:tblPr>
      <w:tblGrid>
        <w:gridCol w:w="9062"/>
      </w:tblGrid>
      <w:tr w:rsidR="005E7E00" w:rsidTr="00056ED4">
        <w:tc>
          <w:tcPr>
            <w:tcW w:w="9212" w:type="dxa"/>
          </w:tcPr>
          <w:p w:rsidR="005E7E00" w:rsidRDefault="005E7E00"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 Съгласно чл. 25, ал. 2 от ЗУСЕСИФ </w:t>
            </w:r>
            <w:r w:rsidR="00BE59A9">
              <w:rPr>
                <w:rFonts w:ascii="Times New Roman" w:eastAsia="Times New Roman" w:hAnsi="Times New Roman" w:cs="Times New Roman"/>
                <w:color w:val="000000"/>
                <w:lang w:eastAsia="bg-BG"/>
              </w:rPr>
              <w:t>в процедур</w:t>
            </w:r>
            <w:r w:rsidR="00A650FF">
              <w:rPr>
                <w:rFonts w:ascii="Times New Roman" w:eastAsia="Times New Roman" w:hAnsi="Times New Roman" w:cs="Times New Roman"/>
                <w:color w:val="000000"/>
                <w:lang w:eastAsia="bg-BG"/>
              </w:rPr>
              <w:t>ите</w:t>
            </w:r>
            <w:r w:rsidR="00BE59A9">
              <w:rPr>
                <w:rFonts w:ascii="Times New Roman" w:eastAsia="Times New Roman" w:hAnsi="Times New Roman" w:cs="Times New Roman"/>
                <w:color w:val="000000"/>
                <w:lang w:eastAsia="bg-BG"/>
              </w:rPr>
              <w:t xml:space="preserve"> чрез подбор </w:t>
            </w:r>
            <w:r>
              <w:rPr>
                <w:rFonts w:ascii="Times New Roman" w:eastAsia="Times New Roman" w:hAnsi="Times New Roman" w:cs="Times New Roman"/>
                <w:color w:val="000000"/>
                <w:lang w:eastAsia="bg-BG"/>
              </w:rPr>
              <w:t>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w:t>
            </w:r>
            <w:r w:rsidR="00DA00FE">
              <w:rPr>
                <w:rFonts w:ascii="Times New Roman" w:eastAsia="Times New Roman" w:hAnsi="Times New Roman" w:cs="Times New Roman"/>
                <w:color w:val="000000"/>
                <w:lang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r>
              <w:rPr>
                <w:rFonts w:ascii="Times New Roman" w:eastAsia="Times New Roman" w:hAnsi="Times New Roman" w:cs="Times New Roman"/>
                <w:color w:val="000000"/>
                <w:lang w:eastAsia="bg-BG"/>
              </w:rPr>
              <w:t>.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w:t>
            </w:r>
            <w:r w:rsidR="00DA00FE">
              <w:rPr>
                <w:rFonts w:ascii="Times New Roman" w:eastAsia="Times New Roman" w:hAnsi="Times New Roman" w:cs="Times New Roman"/>
                <w:color w:val="000000"/>
                <w:lang w:eastAsia="bg-BG"/>
              </w:rPr>
              <w:t xml:space="preserve">дове за периода 2014 – 2020 г. </w:t>
            </w:r>
            <w:r>
              <w:rPr>
                <w:rFonts w:ascii="Times New Roman" w:eastAsia="Times New Roman" w:hAnsi="Times New Roman" w:cs="Times New Roman"/>
                <w:color w:val="000000"/>
                <w:lang w:eastAsia="bg-BG"/>
              </w:rPr>
              <w:t>(</w:t>
            </w:r>
            <w:proofErr w:type="spellStart"/>
            <w:r>
              <w:rPr>
                <w:rFonts w:ascii="Times New Roman" w:eastAsia="Times New Roman" w:hAnsi="Times New Roman" w:cs="Times New Roman"/>
                <w:color w:val="000000"/>
                <w:lang w:eastAsia="bg-BG"/>
              </w:rPr>
              <w:t>Обн</w:t>
            </w:r>
            <w:proofErr w:type="spellEnd"/>
            <w:r>
              <w:rPr>
                <w:rFonts w:ascii="Times New Roman" w:eastAsia="Times New Roman" w:hAnsi="Times New Roman" w:cs="Times New Roman"/>
                <w:color w:val="000000"/>
                <w:lang w:eastAsia="bg-BG"/>
              </w:rPr>
              <w:t>., ДВ, бр. 53 от 2016 г.)</w:t>
            </w:r>
            <w:r w:rsidR="00A5333C" w:rsidRPr="006E33C6">
              <w:rPr>
                <w:rFonts w:ascii="Times New Roman" w:eastAsia="Times New Roman" w:hAnsi="Times New Roman" w:cs="Times New Roman"/>
                <w:color w:val="000000"/>
                <w:lang w:eastAsia="bg-BG"/>
              </w:rPr>
              <w:t>.</w:t>
            </w:r>
            <w:r w:rsidR="00A5333C">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проекти и да получат безвъзмездна финансова помощ, в случай, че:</w:t>
            </w:r>
          </w:p>
          <w:p w:rsidR="003C6086" w:rsidRPr="00A5333C" w:rsidRDefault="003C6086" w:rsidP="003C6086">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sidR="00200653">
              <w:rPr>
                <w:rFonts w:ascii="Times New Roman" w:hAnsi="Times New Roman" w:cs="Times New Roman"/>
              </w:rPr>
              <w:t>–</w:t>
            </w:r>
            <w:r w:rsidRPr="00A5333C">
              <w:rPr>
                <w:rFonts w:ascii="Times New Roman" w:hAnsi="Times New Roman" w:cs="Times New Roman"/>
              </w:rPr>
              <w:t xml:space="preserve"> 353</w:t>
            </w:r>
            <w:r w:rsidR="00200653">
              <w:rPr>
                <w:rFonts w:ascii="Times New Roman" w:hAnsi="Times New Roman" w:cs="Times New Roman"/>
              </w:rPr>
              <w:t xml:space="preserve"> </w:t>
            </w:r>
            <w:r w:rsidRPr="00A5333C">
              <w:rPr>
                <w:rFonts w:ascii="Times New Roman" w:hAnsi="Times New Roman" w:cs="Times New Roman"/>
              </w:rPr>
              <w:t>е от Наказателния кодекс;</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w:t>
            </w:r>
            <w:r w:rsidR="00787900" w:rsidRPr="0015239E">
              <w:rPr>
                <w:rFonts w:ascii="Times New Roman" w:eastAsia="Times New Roman" w:hAnsi="Times New Roman" w:cs="Times New Roman"/>
                <w:color w:val="000000"/>
                <w:lang w:eastAsia="bg-BG"/>
              </w:rPr>
              <w:t>.1</w:t>
            </w:r>
            <w:r w:rsidRPr="0015239E">
              <w:rPr>
                <w:rFonts w:ascii="Times New Roman" w:eastAsia="Times New Roman" w:hAnsi="Times New Roman" w:cs="Times New Roman"/>
                <w:color w:val="000000"/>
                <w:lang w:eastAsia="bg-BG"/>
              </w:rPr>
              <w:t>, в</w:t>
            </w:r>
            <w:r>
              <w:rPr>
                <w:rFonts w:ascii="Times New Roman" w:eastAsia="Times New Roman" w:hAnsi="Times New Roman" w:cs="Times New Roman"/>
                <w:color w:val="000000"/>
                <w:lang w:eastAsia="bg-BG"/>
              </w:rPr>
              <w:t xml:space="preserve"> друга държава членка или трета страна;</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е установено, че:</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3C6086" w:rsidRDefault="003C6086" w:rsidP="00056ED4">
            <w:pPr>
              <w:jc w:val="both"/>
              <w:rPr>
                <w:rFonts w:ascii="Times New Roman" w:hAnsi="Times New Roman" w:cs="Times New Roman"/>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xml:space="preserve">. е установено с влязло в сила наказателно постановление или съдебно решение, </w:t>
            </w:r>
            <w:r w:rsidR="00FC53F7">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sidR="00FC53F7">
              <w:rPr>
                <w:rFonts w:ascii="Times New Roman" w:hAnsi="Times New Roman" w:cs="Times New Roman"/>
              </w:rPr>
              <w:t xml:space="preserve">чл. 288, ал. 3, </w:t>
            </w:r>
            <w:r w:rsidRPr="00A5333C">
              <w:rPr>
                <w:rFonts w:ascii="Times New Roman" w:hAnsi="Times New Roman" w:cs="Times New Roman"/>
              </w:rPr>
              <w:t>чл. 245 и чл. 301 - 305 от Кодекса на труда или 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w:t>
            </w:r>
            <w:proofErr w:type="spellStart"/>
            <w:r>
              <w:rPr>
                <w:rFonts w:ascii="Times New Roman" w:hAnsi="Times New Roman" w:cs="Times New Roman"/>
              </w:rPr>
              <w:t>кандидат</w:t>
            </w:r>
            <w:r w:rsidR="00FC53F7">
              <w:rPr>
                <w:rFonts w:ascii="Times New Roman" w:hAnsi="Times New Roman" w:cs="Times New Roman"/>
              </w:rPr>
              <w:t>ае</w:t>
            </w:r>
            <w:proofErr w:type="spellEnd"/>
            <w:r>
              <w:rPr>
                <w:rFonts w:ascii="Times New Roman" w:hAnsi="Times New Roman" w:cs="Times New Roman"/>
              </w:rPr>
              <w:t xml:space="preserve"> установен;</w:t>
            </w:r>
          </w:p>
          <w:p w:rsidR="003C6086" w:rsidRDefault="003C6086" w:rsidP="00056ED4">
            <w:pPr>
              <w:jc w:val="both"/>
              <w:rPr>
                <w:rFonts w:ascii="Times New Roman" w:eastAsia="Times New Roman" w:hAnsi="Times New Roman" w:cs="Times New Roman"/>
                <w:color w:val="000000"/>
                <w:lang w:eastAsia="bg-BG"/>
              </w:rPr>
            </w:pPr>
            <w:r>
              <w:rPr>
                <w:rFonts w:ascii="Times New Roman" w:hAnsi="Times New Roman" w:cs="Times New Roman"/>
              </w:rPr>
              <w:t>1.</w:t>
            </w:r>
            <w:r w:rsidR="00422BF0">
              <w:rPr>
                <w:rFonts w:ascii="Times New Roman" w:hAnsi="Times New Roman" w:cs="Times New Roman"/>
              </w:rPr>
              <w:t>6</w:t>
            </w:r>
            <w:r>
              <w:rPr>
                <w:rFonts w:ascii="Times New Roman" w:hAnsi="Times New Roman" w:cs="Times New Roman"/>
              </w:rPr>
              <w:t xml:space="preserve">. е налице конфликт на интереси, който не може </w:t>
            </w:r>
            <w:r w:rsidR="004125C1">
              <w:rPr>
                <w:rFonts w:ascii="Times New Roman" w:hAnsi="Times New Roman" w:cs="Times New Roman"/>
              </w:rPr>
              <w:t>да бъде отстранен;</w:t>
            </w:r>
          </w:p>
          <w:p w:rsidR="00D2286A" w:rsidRDefault="004125C1"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не са изпълнили разпореждане на Европейската комисия за възстановяване на представената им неправомерна и несъвместима държавна помощ</w:t>
            </w:r>
            <w:r w:rsidR="00E015D8">
              <w:rPr>
                <w:rFonts w:ascii="Times New Roman" w:eastAsia="Times New Roman" w:hAnsi="Times New Roman" w:cs="Times New Roman"/>
                <w:color w:val="000000"/>
                <w:lang w:eastAsia="bg-BG"/>
              </w:rPr>
              <w:t>.</w:t>
            </w:r>
          </w:p>
          <w:p w:rsidR="00D2286A" w:rsidRDefault="00D2286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A051E0">
              <w:rPr>
                <w:rFonts w:ascii="Times New Roman" w:eastAsia="Times New Roman" w:hAnsi="Times New Roman" w:cs="Times New Roman"/>
                <w:color w:val="000000"/>
                <w:lang w:eastAsia="bg-BG"/>
              </w:rPr>
              <w:t>Основанията по т. 1.1, 1.2</w:t>
            </w:r>
            <w:r w:rsidR="00E015D8">
              <w:rPr>
                <w:rFonts w:ascii="Times New Roman" w:eastAsia="Times New Roman" w:hAnsi="Times New Roman" w:cs="Times New Roman"/>
                <w:color w:val="000000"/>
                <w:lang w:eastAsia="bg-BG"/>
              </w:rPr>
              <w:t xml:space="preserve"> и</w:t>
            </w:r>
            <w:r w:rsidR="00A051E0">
              <w:rPr>
                <w:rFonts w:ascii="Times New Roman" w:eastAsia="Times New Roman" w:hAnsi="Times New Roman" w:cs="Times New Roman"/>
                <w:color w:val="000000"/>
                <w:lang w:eastAsia="bg-BG"/>
              </w:rPr>
              <w:t xml:space="preserve"> 1.</w:t>
            </w:r>
            <w:r w:rsidR="00FC5449">
              <w:rPr>
                <w:rFonts w:ascii="Times New Roman" w:eastAsia="Times New Roman" w:hAnsi="Times New Roman" w:cs="Times New Roman"/>
                <w:color w:val="000000"/>
                <w:lang w:eastAsia="bg-BG"/>
              </w:rPr>
              <w:t>6</w:t>
            </w:r>
            <w:r w:rsidR="00A051E0">
              <w:rPr>
                <w:rFonts w:ascii="Times New Roman" w:eastAsia="Times New Roman" w:hAnsi="Times New Roman" w:cs="Times New Roman"/>
                <w:color w:val="000000"/>
                <w:lang w:eastAsia="bg-BG"/>
              </w:rPr>
              <w:t xml:space="preserve"> се отнасят за </w:t>
            </w:r>
            <w:r w:rsidR="008C1AB3">
              <w:rPr>
                <w:rFonts w:ascii="Times New Roman" w:eastAsia="Times New Roman" w:hAnsi="Times New Roman" w:cs="Times New Roman"/>
                <w:color w:val="000000"/>
                <w:lang w:eastAsia="bg-BG"/>
              </w:rPr>
              <w:t>кмета на общината</w:t>
            </w:r>
            <w:r w:rsidR="00A051E0">
              <w:rPr>
                <w:rFonts w:ascii="Times New Roman" w:eastAsia="Times New Roman" w:hAnsi="Times New Roman" w:cs="Times New Roman"/>
                <w:color w:val="000000"/>
                <w:lang w:eastAsia="bg-BG"/>
              </w:rPr>
              <w:t>.</w:t>
            </w:r>
          </w:p>
          <w:p w:rsidR="00A051E0" w:rsidRDefault="00CD267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1.2, </w:t>
            </w:r>
            <w:r w:rsidRPr="00422BF0">
              <w:rPr>
                <w:rFonts w:ascii="Times New Roman" w:eastAsia="Times New Roman" w:hAnsi="Times New Roman" w:cs="Times New Roman"/>
                <w:color w:val="000000"/>
                <w:lang w:eastAsia="bg-BG"/>
              </w:rPr>
              <w:t>1.3,</w:t>
            </w:r>
            <w:r>
              <w:rPr>
                <w:rFonts w:ascii="Times New Roman" w:eastAsia="Times New Roman" w:hAnsi="Times New Roman" w:cs="Times New Roman"/>
                <w:color w:val="000000"/>
                <w:lang w:eastAsia="bg-BG"/>
              </w:rPr>
              <w:t xml:space="preserve"> 1.4, 1.5, 1.6</w:t>
            </w:r>
            <w:r w:rsidR="00E015D8">
              <w:rPr>
                <w:rFonts w:ascii="Times New Roman" w:eastAsia="Times New Roman" w:hAnsi="Times New Roman" w:cs="Times New Roman"/>
                <w:color w:val="000000"/>
                <w:lang w:eastAsia="bg-BG"/>
              </w:rPr>
              <w:t xml:space="preserve"> и</w:t>
            </w:r>
            <w:r>
              <w:rPr>
                <w:rFonts w:ascii="Times New Roman" w:eastAsia="Times New Roman" w:hAnsi="Times New Roman" w:cs="Times New Roman"/>
                <w:color w:val="000000"/>
                <w:lang w:eastAsia="bg-BG"/>
              </w:rPr>
              <w:t xml:space="preserve"> 1.7 се доказват при кандидатстване само с декларация съгласно Приложение № </w:t>
            </w:r>
            <w:r w:rsidR="00B21272">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 xml:space="preserve"> от настоящите Условия за кандидатстване.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Преди сключване на административния договор декларираните обстоятелства се доказват и се извършва проверка от </w:t>
            </w:r>
            <w:r w:rsidR="0043416A">
              <w:rPr>
                <w:rFonts w:ascii="Times New Roman" w:eastAsia="Times New Roman" w:hAnsi="Times New Roman" w:cs="Times New Roman"/>
                <w:color w:val="000000"/>
                <w:lang w:eastAsia="bg-BG"/>
              </w:rPr>
              <w:t>ДФЗ-</w:t>
            </w:r>
            <w:r>
              <w:rPr>
                <w:rFonts w:ascii="Times New Roman" w:eastAsia="Times New Roman" w:hAnsi="Times New Roman" w:cs="Times New Roman"/>
                <w:color w:val="000000"/>
                <w:lang w:eastAsia="bg-BG"/>
              </w:rPr>
              <w:t>РА, относно същите: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w:t>
            </w:r>
            <w:r w:rsidR="00727720">
              <w:rPr>
                <w:rFonts w:ascii="Times New Roman" w:eastAsia="Times New Roman" w:hAnsi="Times New Roman" w:cs="Times New Roman"/>
                <w:color w:val="000000"/>
                <w:lang w:eastAsia="bg-BG"/>
              </w:rPr>
              <w:t>или заверени копия от тях</w:t>
            </w:r>
            <w:r>
              <w:rPr>
                <w:rFonts w:ascii="Times New Roman" w:eastAsia="Times New Roman" w:hAnsi="Times New Roman" w:cs="Times New Roman"/>
                <w:color w:val="000000"/>
                <w:lang w:eastAsia="bg-BG"/>
              </w:rPr>
              <w:t xml:space="preserve">. </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5E7E00" w:rsidRDefault="00422BF0" w:rsidP="007C63B6">
            <w:pPr>
              <w:jc w:val="both"/>
              <w:rPr>
                <w:rFonts w:ascii="Times New Roman" w:hAnsi="Times New Roman" w:cs="Times New Roman"/>
              </w:rPr>
            </w:pPr>
            <w:r>
              <w:rPr>
                <w:rFonts w:ascii="Times New Roman" w:eastAsia="Times New Roman" w:hAnsi="Times New Roman" w:cs="Times New Roman"/>
                <w:color w:val="000000"/>
                <w:lang w:eastAsia="bg-BG"/>
              </w:rPr>
              <w:t>3</w:t>
            </w:r>
            <w:r w:rsidR="00D23AF7" w:rsidRPr="00F93FE8">
              <w:rPr>
                <w:rFonts w:ascii="Times New Roman" w:eastAsia="Times New Roman" w:hAnsi="Times New Roman" w:cs="Times New Roman"/>
                <w:color w:val="000000"/>
                <w:lang w:eastAsia="bg-BG"/>
              </w:rPr>
              <w:t xml:space="preserve">. </w:t>
            </w:r>
            <w:r w:rsidR="007A32E9" w:rsidRPr="00F93FE8">
              <w:rPr>
                <w:rFonts w:ascii="Times New Roman" w:hAnsi="Times New Roman" w:cs="Times New Roman"/>
              </w:rPr>
              <w:t>Не</w:t>
            </w:r>
            <w:r w:rsidR="007A32E9" w:rsidRPr="007A32E9">
              <w:rPr>
                <w:rFonts w:ascii="Times New Roman" w:hAnsi="Times New Roman" w:cs="Times New Roman"/>
              </w:rPr>
              <w:t xml:space="preserve"> се дава предимство, а даденото предимство се отнема, когато </w:t>
            </w:r>
            <w:r w:rsidR="0043416A">
              <w:rPr>
                <w:rFonts w:ascii="Times New Roman" w:hAnsi="Times New Roman" w:cs="Times New Roman"/>
              </w:rPr>
              <w:t>ДФЗ-</w:t>
            </w:r>
            <w:r w:rsidR="007A32E9" w:rsidRPr="007A32E9">
              <w:rPr>
                <w:rFonts w:ascii="Times New Roman" w:hAnsi="Times New Roman" w:cs="Times New Roman"/>
              </w:rPr>
              <w:t>РА или друг компетентен орган установи, че кандидатът/</w:t>
            </w:r>
            <w:r w:rsidR="00F93FE8">
              <w:rPr>
                <w:rFonts w:ascii="Times New Roman" w:hAnsi="Times New Roman" w:cs="Times New Roman"/>
              </w:rPr>
              <w:t>бенефициента</w:t>
            </w:r>
            <w:r w:rsidR="007A32E9" w:rsidRPr="007A32E9">
              <w:rPr>
                <w:rFonts w:ascii="Times New Roman" w:hAnsi="Times New Roman" w:cs="Times New Roman"/>
              </w:rPr>
              <w:t xml:space="preserve"> е създал </w:t>
            </w:r>
            <w:r w:rsidR="007A32E9" w:rsidRPr="007A32E9">
              <w:rPr>
                <w:rFonts w:ascii="Times New Roman" w:hAnsi="Times New Roman" w:cs="Times New Roman"/>
                <w:bdr w:val="none" w:sz="0" w:space="0" w:color="auto" w:frame="1"/>
                <w:shd w:val="clear" w:color="auto" w:fill="FFFFFF"/>
              </w:rPr>
              <w:t>изкуствено</w:t>
            </w:r>
            <w:r w:rsidR="007A32E9"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r w:rsidR="00F93FE8">
              <w:rPr>
                <w:rFonts w:ascii="Times New Roman" w:hAnsi="Times New Roman" w:cs="Times New Roman"/>
              </w:rPr>
              <w:t>настоящите Условия за кандидатстване.</w:t>
            </w:r>
          </w:p>
          <w:p w:rsidR="007C63B6" w:rsidRPr="00C746F6" w:rsidRDefault="007C63B6" w:rsidP="007C63B6">
            <w:pPr>
              <w:jc w:val="both"/>
              <w:rPr>
                <w:rFonts w:ascii="Times New Roman" w:hAnsi="Times New Roman" w:cs="Times New Roman"/>
                <w:b/>
              </w:rPr>
            </w:pPr>
            <w:r w:rsidRPr="00C746F6">
              <w:rPr>
                <w:rFonts w:ascii="Times New Roman" w:hAnsi="Times New Roman" w:cs="Times New Roman"/>
                <w:b/>
              </w:rPr>
              <w:t>Важно!!!</w:t>
            </w:r>
          </w:p>
          <w:p w:rsidR="007C63B6" w:rsidRPr="007C63B6" w:rsidRDefault="007C63B6" w:rsidP="009B2C6D">
            <w:pPr>
              <w:jc w:val="both"/>
              <w:rPr>
                <w:rFonts w:ascii="Times New Roman" w:hAnsi="Times New Roman" w:cs="Times New Roman"/>
              </w:rPr>
            </w:pPr>
            <w:r w:rsidRPr="00290026">
              <w:rPr>
                <w:rFonts w:ascii="Times New Roman" w:hAnsi="Times New Roman" w:cs="Times New Roman"/>
              </w:rPr>
              <w:t xml:space="preserve">По настоящите Условия за кандидатстване </w:t>
            </w:r>
            <w:r w:rsidR="002E3FAD" w:rsidRPr="00290026">
              <w:rPr>
                <w:rFonts w:ascii="Times New Roman" w:hAnsi="Times New Roman" w:cs="Times New Roman"/>
              </w:rPr>
              <w:t>допустими кандида</w:t>
            </w:r>
            <w:r w:rsidR="00C746F6">
              <w:rPr>
                <w:rFonts w:ascii="Times New Roman" w:hAnsi="Times New Roman" w:cs="Times New Roman"/>
              </w:rPr>
              <w:t>ти са само общини, а допустимата дейност е свързана</w:t>
            </w:r>
            <w:r w:rsidR="002E3FAD" w:rsidRPr="00290026">
              <w:rPr>
                <w:rFonts w:ascii="Times New Roman" w:hAnsi="Times New Roman" w:cs="Times New Roman"/>
              </w:rPr>
              <w:t xml:space="preserve"> с</w:t>
            </w:r>
            <w:r w:rsidR="00C746F6">
              <w:rPr>
                <w:rFonts w:ascii="Times New Roman" w:eastAsia="Times New Roman" w:hAnsi="Times New Roman" w:cs="Times New Roman"/>
                <w:bCs/>
                <w:shd w:val="clear" w:color="auto" w:fill="FEFEFE"/>
                <w:lang w:eastAsia="bg-BG"/>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DD0FE4">
              <w:rPr>
                <w:rFonts w:ascii="Times New Roman" w:hAnsi="Times New Roman" w:cs="Times New Roman"/>
              </w:rPr>
              <w:t>, която е от особено важен обществен интерес.</w:t>
            </w:r>
            <w:r w:rsidR="004800B6" w:rsidRPr="00290026">
              <w:rPr>
                <w:rFonts w:ascii="Times New Roman" w:hAnsi="Times New Roman" w:cs="Times New Roman"/>
              </w:rPr>
              <w:t xml:space="preserve"> </w:t>
            </w:r>
            <w:r w:rsidR="0025338F" w:rsidRPr="0025338F">
              <w:rPr>
                <w:rFonts w:ascii="Times New Roman" w:hAnsi="Times New Roman" w:cs="Times New Roman"/>
              </w:rPr>
              <w:t xml:space="preserve">Поради факта, че </w:t>
            </w:r>
            <w:r w:rsidR="0025338F" w:rsidRPr="0025338F">
              <w:rPr>
                <w:rFonts w:ascii="Times New Roman" w:hAnsi="Times New Roman" w:cs="Times New Roman"/>
              </w:rPr>
              <w:lastRenderedPageBreak/>
              <w:t>кандидатите са малки общини от селските райони, с малък годишен бюджет и приходи</w:t>
            </w:r>
            <w:r w:rsidR="009B2C6D">
              <w:rPr>
                <w:rFonts w:ascii="Times New Roman" w:hAnsi="Times New Roman" w:cs="Times New Roman"/>
              </w:rPr>
              <w:t>,</w:t>
            </w:r>
            <w:r w:rsidR="0025338F" w:rsidRPr="0025338F">
              <w:rPr>
                <w:rFonts w:ascii="Times New Roman" w:hAnsi="Times New Roman" w:cs="Times New Roman"/>
              </w:rPr>
              <w:t xml:space="preserve"> няма да могат без предоставената подкрепа по настоящите Условия за кандидатстване да изпълнят задълженията си </w:t>
            </w:r>
            <w:r w:rsidR="00D46F99">
              <w:rPr>
                <w:rFonts w:ascii="Times New Roman" w:hAnsi="Times New Roman" w:cs="Times New Roman"/>
              </w:rPr>
              <w:t>да</w:t>
            </w:r>
            <w:r w:rsidR="0025338F" w:rsidRPr="0025338F">
              <w:rPr>
                <w:rFonts w:ascii="Times New Roman" w:hAnsi="Times New Roman" w:cs="Times New Roman"/>
              </w:rPr>
              <w:t xml:space="preserve"> под</w:t>
            </w:r>
            <w:r w:rsidR="009B2C6D">
              <w:rPr>
                <w:rFonts w:ascii="Times New Roman" w:hAnsi="Times New Roman" w:cs="Times New Roman"/>
              </w:rPr>
              <w:t>д</w:t>
            </w:r>
            <w:r w:rsidR="0025338F" w:rsidRPr="0025338F">
              <w:rPr>
                <w:rFonts w:ascii="Times New Roman" w:hAnsi="Times New Roman" w:cs="Times New Roman"/>
              </w:rPr>
              <w:t>ържат публичната инфраструктура.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не се прилагат изискването на чл. 54, ал. 1, т. 3 от ЗОП.</w:t>
            </w:r>
          </w:p>
        </w:tc>
      </w:tr>
    </w:tbl>
    <w:p w:rsidR="00F74842" w:rsidRPr="001309B9" w:rsidRDefault="00F74842" w:rsidP="00F74842">
      <w:pPr>
        <w:pStyle w:val="Heading1"/>
        <w:rPr>
          <w:sz w:val="22"/>
          <w:szCs w:val="22"/>
        </w:rPr>
      </w:pPr>
      <w:bookmarkStart w:id="15" w:name="_Toc505614650"/>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5"/>
    </w:p>
    <w:tbl>
      <w:tblPr>
        <w:tblStyle w:val="TableGrid"/>
        <w:tblW w:w="0" w:type="auto"/>
        <w:tblLook w:val="04A0" w:firstRow="1" w:lastRow="0" w:firstColumn="1" w:lastColumn="0" w:noHBand="0" w:noVBand="1"/>
      </w:tblPr>
      <w:tblGrid>
        <w:gridCol w:w="906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6" w:name="_Toc505614651"/>
      <w:r w:rsidRPr="001309B9">
        <w:rPr>
          <w:sz w:val="22"/>
          <w:szCs w:val="22"/>
        </w:rPr>
        <w:t>13. Дейности, допустими за финансиране:</w:t>
      </w:r>
      <w:bookmarkEnd w:id="16"/>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062"/>
      </w:tblGrid>
      <w:tr w:rsidR="007A32E9" w:rsidTr="007305AC">
        <w:trPr>
          <w:trHeight w:val="1107"/>
        </w:trPr>
        <w:tc>
          <w:tcPr>
            <w:tcW w:w="9212" w:type="dxa"/>
          </w:tcPr>
          <w:p w:rsidR="007A32E9" w:rsidRPr="007305AC" w:rsidRDefault="007A32E9" w:rsidP="007305AC">
            <w:pPr>
              <w:jc w:val="both"/>
              <w:rPr>
                <w:rFonts w:ascii="Times New Roman" w:hAnsi="Times New Roman" w:cs="Times New Roman"/>
              </w:rPr>
            </w:pPr>
            <w:r w:rsidRPr="005479F0">
              <w:rPr>
                <w:rFonts w:ascii="Times New Roman" w:hAnsi="Times New Roman" w:cs="Times New Roman"/>
              </w:rPr>
              <w:t xml:space="preserve">По настоящите Условия за кандидатстване се предоставя безвъзмездна финансова помощ за </w:t>
            </w:r>
            <w:r w:rsidR="008F698C">
              <w:rPr>
                <w:rFonts w:ascii="Times New Roman" w:hAnsi="Times New Roman" w:cs="Times New Roman"/>
              </w:rPr>
              <w:t>следната допустима за подпомагане дейност</w:t>
            </w:r>
            <w:r w:rsidR="00A650FF">
              <w:rPr>
                <w:rFonts w:ascii="Times New Roman" w:hAnsi="Times New Roman" w:cs="Times New Roman"/>
              </w:rPr>
              <w:t xml:space="preserve"> „</w:t>
            </w:r>
            <w:r w:rsidRPr="005479F0">
              <w:rPr>
                <w:rFonts w:ascii="Times New Roman" w:hAnsi="Times New Roman" w:cs="Times New Roman"/>
              </w:rPr>
              <w:t>Реконструкция</w:t>
            </w:r>
            <w:r w:rsidR="00422BF0">
              <w:rPr>
                <w:rFonts w:ascii="Times New Roman" w:hAnsi="Times New Roman" w:cs="Times New Roman"/>
              </w:rPr>
              <w:t>,</w:t>
            </w:r>
            <w:r w:rsidRPr="005479F0">
              <w:rPr>
                <w:rFonts w:ascii="Times New Roman" w:hAnsi="Times New Roman" w:cs="Times New Roman"/>
              </w:rPr>
              <w:t xml:space="preserve"> ремонт</w:t>
            </w:r>
            <w:r w:rsidR="00422BF0">
              <w:rPr>
                <w:rFonts w:ascii="Times New Roman" w:hAnsi="Times New Roman" w:cs="Times New Roman"/>
              </w:rPr>
              <w:t>, оборудване и/или обзавеждане</w:t>
            </w:r>
            <w:r w:rsidRPr="005479F0">
              <w:rPr>
                <w:rFonts w:ascii="Times New Roman" w:hAnsi="Times New Roman" w:cs="Times New Roman"/>
              </w:rPr>
              <w:t xml:space="preserve"> на общински сгради, в които се предоставят обществени услуги, с цел подобряване на тяхната енергийна ефективност</w:t>
            </w:r>
            <w:r w:rsidR="00A650FF">
              <w:rPr>
                <w:rFonts w:ascii="Times New Roman" w:hAnsi="Times New Roman" w:cs="Times New Roman"/>
              </w:rPr>
              <w:t>“</w:t>
            </w:r>
            <w:r w:rsidR="007305AC">
              <w:rPr>
                <w:rFonts w:ascii="Times New Roman" w:hAnsi="Times New Roman" w:cs="Times New Roman"/>
              </w:rPr>
              <w:t>.</w:t>
            </w:r>
          </w:p>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Pr="006A3055">
              <w:rPr>
                <w:rFonts w:ascii="Times New Roman" w:hAnsi="Times New Roman" w:cs="Times New Roman"/>
                <w:b/>
              </w:rPr>
              <w:t>Общи изисквания:</w:t>
            </w:r>
          </w:p>
          <w:p w:rsidR="00F93FE8" w:rsidRPr="00F93FE8" w:rsidRDefault="00F93FE8" w:rsidP="00F93FE8">
            <w:pPr>
              <w:jc w:val="both"/>
              <w:rPr>
                <w:rFonts w:ascii="Times New Roman" w:hAnsi="Times New Roman" w:cs="Times New Roman"/>
              </w:rPr>
            </w:pPr>
            <w:r w:rsidRPr="00F93FE8">
              <w:rPr>
                <w:rFonts w:ascii="Times New Roman" w:hAnsi="Times New Roman" w:cs="Times New Roman"/>
              </w:rPr>
              <w:t xml:space="preserve">1. Подпомагат се проекти, които се осъществяват на територията на общините от селските райони на Република България, посочени в </w:t>
            </w:r>
            <w:r>
              <w:rPr>
                <w:rFonts w:ascii="Times New Roman" w:hAnsi="Times New Roman" w:cs="Times New Roman"/>
              </w:rPr>
              <w:t>П</w:t>
            </w:r>
            <w:r w:rsidRPr="00F93FE8">
              <w:rPr>
                <w:rFonts w:ascii="Times New Roman" w:hAnsi="Times New Roman" w:cs="Times New Roman"/>
              </w:rPr>
              <w:t>риложение № 1.</w:t>
            </w:r>
          </w:p>
          <w:p w:rsidR="00F93FE8" w:rsidRPr="00F93FE8" w:rsidRDefault="00F93FE8" w:rsidP="00F93FE8">
            <w:pPr>
              <w:rPr>
                <w:rFonts w:ascii="Times New Roman" w:eastAsia="Times New Roman" w:hAnsi="Times New Roman" w:cs="Times New Roman"/>
                <w:color w:val="000000"/>
                <w:lang w:eastAsia="bg-BG"/>
              </w:rPr>
            </w:pPr>
            <w:r w:rsidRPr="00F93FE8">
              <w:rPr>
                <w:rFonts w:ascii="Times New Roman" w:hAnsi="Times New Roman" w:cs="Times New Roman"/>
              </w:rPr>
              <w:t xml:space="preserve">2. </w:t>
            </w:r>
            <w:r w:rsidRPr="00F93FE8">
              <w:rPr>
                <w:rFonts w:ascii="Times New Roman" w:eastAsia="Times New Roman" w:hAnsi="Times New Roman" w:cs="Times New Roman"/>
                <w:color w:val="000000"/>
                <w:lang w:eastAsia="bg-BG"/>
              </w:rPr>
              <w:t>Проектите се подпомагат, ако:</w:t>
            </w:r>
          </w:p>
          <w:p w:rsidR="00F93FE8" w:rsidRP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1. дейностите, включени в проектите, съответстват на приоритетите на общинския план за развитие на съответната община, удостоверено с решение на общинския съвет;</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2. при наличие на одобрена стратегия за Водено от общностите местно развитие дейностите, включени в проектите, с които ще се кандидатства по т</w:t>
            </w:r>
            <w:r>
              <w:rPr>
                <w:rFonts w:ascii="Times New Roman" w:eastAsia="Times New Roman" w:hAnsi="Times New Roman" w:cs="Times New Roman"/>
                <w:color w:val="000000"/>
                <w:lang w:eastAsia="bg-BG"/>
              </w:rPr>
              <w:t>ези Условия за кандидатстване</w:t>
            </w:r>
            <w:r w:rsidRPr="00F93FE8">
              <w:rPr>
                <w:rFonts w:ascii="Times New Roman" w:eastAsia="Times New Roman" w:hAnsi="Times New Roman" w:cs="Times New Roman"/>
                <w:color w:val="000000"/>
                <w:lang w:eastAsia="bg-BG"/>
              </w:rPr>
              <w:t xml:space="preserve">, са съгласувани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съответстват на стратегията</w:t>
            </w:r>
            <w:r w:rsidRPr="00F93FE8">
              <w:rPr>
                <w:rFonts w:ascii="Times New Roman" w:eastAsia="Times New Roman" w:hAnsi="Times New Roman" w:cs="Times New Roman"/>
                <w:color w:val="000000"/>
                <w:lang w:eastAsia="bg-BG"/>
              </w:rPr>
              <w:t>.</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Pr="00F93FE8">
              <w:rPr>
                <w:rFonts w:ascii="Times New Roman" w:eastAsia="Times New Roman" w:hAnsi="Times New Roman" w:cs="Times New Roman"/>
                <w:color w:val="000000"/>
                <w:lang w:eastAsia="bg-BG"/>
              </w:rPr>
              <w:t xml:space="preserve">Подпомагат се проекти, за които са проведени </w:t>
            </w:r>
            <w:proofErr w:type="spellStart"/>
            <w:r w:rsidRPr="00F93FE8">
              <w:rPr>
                <w:rFonts w:ascii="Times New Roman" w:eastAsia="Times New Roman" w:hAnsi="Times New Roman" w:cs="Times New Roman"/>
                <w:color w:val="000000"/>
                <w:lang w:eastAsia="bg-BG"/>
              </w:rPr>
              <w:t>съгласувателните</w:t>
            </w:r>
            <w:proofErr w:type="spellEnd"/>
            <w:r w:rsidRPr="00F93FE8">
              <w:rPr>
                <w:rFonts w:ascii="Times New Roman" w:eastAsia="Times New Roman" w:hAnsi="Times New Roman" w:cs="Times New Roman"/>
                <w:color w:val="000000"/>
                <w:lang w:eastAsia="bg-BG"/>
              </w:rPr>
              <w:t xml:space="preserve"> процедури по реда на </w:t>
            </w:r>
            <w:hyperlink r:id="rId21" w:history="1">
              <w:r w:rsidRPr="00F93FE8">
                <w:rPr>
                  <w:rFonts w:ascii="Times New Roman" w:eastAsia="Times New Roman" w:hAnsi="Times New Roman" w:cs="Times New Roman"/>
                  <w:color w:val="000000"/>
                  <w:lang w:eastAsia="bg-BG"/>
                </w:rPr>
                <w:t>Закона за опазване на околната среда</w:t>
              </w:r>
            </w:hyperlink>
            <w:r w:rsidRPr="00F93FE8">
              <w:rPr>
                <w:rFonts w:ascii="Times New Roman" w:eastAsia="Times New Roman" w:hAnsi="Times New Roman" w:cs="Times New Roman"/>
                <w:color w:val="000000"/>
                <w:lang w:eastAsia="bg-BG"/>
              </w:rPr>
              <w:t xml:space="preserve">, </w:t>
            </w:r>
            <w:hyperlink r:id="rId22" w:history="1">
              <w:r w:rsidRPr="00F93FE8">
                <w:rPr>
                  <w:rFonts w:ascii="Times New Roman" w:eastAsia="Times New Roman" w:hAnsi="Times New Roman" w:cs="Times New Roman"/>
                  <w:color w:val="000000"/>
                  <w:lang w:eastAsia="bg-BG"/>
                </w:rPr>
                <w:t>Закона за защитените територии</w:t>
              </w:r>
            </w:hyperlink>
            <w:r w:rsidRPr="00F93FE8">
              <w:rPr>
                <w:rFonts w:ascii="Times New Roman" w:eastAsia="Times New Roman" w:hAnsi="Times New Roman" w:cs="Times New Roman"/>
                <w:color w:val="000000"/>
                <w:lang w:eastAsia="bg-BG"/>
              </w:rPr>
              <w:t xml:space="preserve"> и/или </w:t>
            </w:r>
            <w:hyperlink r:id="rId23" w:history="1">
              <w:r w:rsidRPr="00F93FE8">
                <w:rPr>
                  <w:rFonts w:ascii="Times New Roman" w:eastAsia="Times New Roman" w:hAnsi="Times New Roman" w:cs="Times New Roman"/>
                  <w:color w:val="000000"/>
                  <w:lang w:eastAsia="bg-BG"/>
                </w:rPr>
                <w:t>Закона за биологичното разнообразие</w:t>
              </w:r>
            </w:hyperlink>
            <w:r w:rsidRPr="00F93FE8">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4" w:history="1">
              <w:r w:rsidRPr="00F93FE8">
                <w:rPr>
                  <w:rFonts w:ascii="Times New Roman" w:eastAsia="Times New Roman" w:hAnsi="Times New Roman" w:cs="Times New Roman"/>
                  <w:color w:val="000000"/>
                  <w:lang w:eastAsia="bg-BG"/>
                </w:rPr>
                <w:t>Закона за културното наследство</w:t>
              </w:r>
            </w:hyperlink>
            <w:r w:rsidRPr="00F93FE8">
              <w:rPr>
                <w:rFonts w:ascii="Times New Roman" w:eastAsia="Times New Roman" w:hAnsi="Times New Roman" w:cs="Times New Roman"/>
                <w:color w:val="000000"/>
                <w:lang w:eastAsia="bg-BG"/>
              </w:rPr>
              <w:t xml:space="preserve"> </w:t>
            </w:r>
            <w:r w:rsidR="00D646EA">
              <w:rPr>
                <w:rFonts w:ascii="Times New Roman" w:eastAsia="Times New Roman" w:hAnsi="Times New Roman" w:cs="Times New Roman"/>
                <w:color w:val="000000"/>
                <w:lang w:eastAsia="bg-BG"/>
              </w:rPr>
              <w:t xml:space="preserve">(ЗКН) </w:t>
            </w:r>
            <w:r w:rsidRPr="00F93FE8">
              <w:rPr>
                <w:rFonts w:ascii="Times New Roman" w:eastAsia="Times New Roman" w:hAnsi="Times New Roman" w:cs="Times New Roman"/>
                <w:color w:val="000000"/>
                <w:lang w:eastAsia="bg-BG"/>
              </w:rPr>
              <w:t>с Министерството на културата за защитените територии за опазване на недвижимото културно наследство.</w:t>
            </w:r>
          </w:p>
          <w:p w:rsidR="00F93FE8" w:rsidRPr="00DB1CF0" w:rsidRDefault="00F93FE8" w:rsidP="00F93FE8">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 xml:space="preserve">4. </w:t>
            </w:r>
            <w:r w:rsidR="006C0353" w:rsidRPr="00DB1CF0">
              <w:rPr>
                <w:rFonts w:ascii="Times New Roman" w:eastAsia="Times New Roman" w:hAnsi="Times New Roman" w:cs="Times New Roman"/>
                <w:color w:val="000000"/>
                <w:lang w:eastAsia="bg-BG"/>
              </w:rPr>
              <w:t xml:space="preserve">Подпомагат се проекти, които съдържат анализ за социални-икономическите ползи за развитието на селския район </w:t>
            </w:r>
            <w:r w:rsidR="00DB1CF0" w:rsidRPr="00DB1CF0">
              <w:rPr>
                <w:rFonts w:ascii="Times New Roman" w:hAnsi="Times New Roman" w:cs="Times New Roman"/>
              </w:rPr>
              <w:t>и устойчивостта</w:t>
            </w:r>
            <w:r w:rsidR="00DB1CF0" w:rsidRPr="00DB1CF0">
              <w:rPr>
                <w:rFonts w:ascii="Times New Roman" w:eastAsia="Times New Roman" w:hAnsi="Times New Roman" w:cs="Times New Roman"/>
                <w:color w:val="000000"/>
                <w:lang w:eastAsia="bg-BG"/>
              </w:rPr>
              <w:t xml:space="preserve"> на</w:t>
            </w:r>
            <w:r w:rsidR="006C0353" w:rsidRPr="00DB1CF0">
              <w:rPr>
                <w:rFonts w:ascii="Times New Roman" w:eastAsia="Times New Roman" w:hAnsi="Times New Roman" w:cs="Times New Roman"/>
                <w:color w:val="000000"/>
                <w:lang w:eastAsia="bg-BG"/>
              </w:rPr>
              <w:t xml:space="preserve"> инвестицията, съгласно </w:t>
            </w:r>
            <w:r w:rsidR="006C0353" w:rsidRPr="00CE6FF2">
              <w:rPr>
                <w:rFonts w:ascii="Times New Roman" w:eastAsia="Times New Roman" w:hAnsi="Times New Roman" w:cs="Times New Roman"/>
                <w:color w:val="000000"/>
                <w:lang w:eastAsia="bg-BG"/>
              </w:rPr>
              <w:t xml:space="preserve">Приложение № </w:t>
            </w:r>
            <w:r w:rsidR="00D40C25">
              <w:rPr>
                <w:rFonts w:ascii="Times New Roman" w:eastAsia="Times New Roman" w:hAnsi="Times New Roman" w:cs="Times New Roman"/>
                <w:color w:val="000000"/>
                <w:lang w:eastAsia="bg-BG"/>
              </w:rPr>
              <w:t>3</w:t>
            </w:r>
            <w:r w:rsidR="006C0353" w:rsidRPr="00CE6FF2">
              <w:rPr>
                <w:rFonts w:ascii="Times New Roman" w:eastAsia="Times New Roman" w:hAnsi="Times New Roman" w:cs="Times New Roman"/>
                <w:color w:val="000000"/>
                <w:lang w:eastAsia="bg-BG"/>
              </w:rPr>
              <w:t>.</w:t>
            </w:r>
            <w:r w:rsidR="006C0353" w:rsidRPr="00DB1CF0">
              <w:rPr>
                <w:rFonts w:ascii="Times New Roman" w:eastAsia="Times New Roman" w:hAnsi="Times New Roman" w:cs="Times New Roman"/>
                <w:color w:val="000000"/>
                <w:lang w:eastAsia="bg-BG"/>
              </w:rPr>
              <w:t xml:space="preserve"> </w:t>
            </w:r>
          </w:p>
          <w:p w:rsidR="00781619" w:rsidRPr="00781619" w:rsidRDefault="00781619">
            <w:pPr>
              <w:jc w:val="both"/>
              <w:rPr>
                <w:rFonts w:ascii="Times New Roman" w:hAnsi="Times New Roman" w:cs="Times New Roman"/>
              </w:rPr>
            </w:pPr>
            <w:r w:rsidRPr="00DB1CF0">
              <w:rPr>
                <w:rFonts w:ascii="Times New Roman" w:eastAsia="Times New Roman" w:hAnsi="Times New Roman" w:cs="Times New Roman"/>
                <w:color w:val="000000"/>
                <w:lang w:eastAsia="bg-BG"/>
              </w:rPr>
              <w:t xml:space="preserve">5. </w:t>
            </w:r>
            <w:r w:rsidRPr="00DB1CF0">
              <w:rPr>
                <w:rFonts w:ascii="Times New Roman" w:hAnsi="Times New Roman" w:cs="Times New Roman"/>
              </w:rPr>
              <w:t>Проектите се изпълняват върху имот – собственост на кандидата</w:t>
            </w:r>
            <w:r w:rsidR="00976125">
              <w:rPr>
                <w:rFonts w:ascii="Times New Roman" w:hAnsi="Times New Roman" w:cs="Times New Roman"/>
              </w:rPr>
              <w:t>.</w:t>
            </w:r>
          </w:p>
          <w:p w:rsidR="00781619" w:rsidRPr="00336963" w:rsidRDefault="006C71E5" w:rsidP="006C71E5">
            <w:pPr>
              <w:jc w:val="both"/>
              <w:rPr>
                <w:rFonts w:ascii="Times New Roman" w:hAnsi="Times New Roman" w:cs="Times New Roman"/>
              </w:rPr>
            </w:pPr>
            <w:r w:rsidRPr="00336963">
              <w:rPr>
                <w:rFonts w:ascii="Times New Roman" w:hAnsi="Times New Roman" w:cs="Times New Roman"/>
              </w:rPr>
              <w:t>6.</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12762B" w:rsidRPr="00336963" w:rsidRDefault="0012762B" w:rsidP="0012762B">
            <w:pPr>
              <w:widowControl w:val="0"/>
              <w:autoSpaceDE w:val="0"/>
              <w:autoSpaceDN w:val="0"/>
              <w:adjustRightInd w:val="0"/>
              <w:jc w:val="both"/>
              <w:rPr>
                <w:rFonts w:ascii="Times New Roman" w:hAnsi="Times New Roman" w:cs="Times New Roman"/>
              </w:rPr>
            </w:pPr>
            <w:r>
              <w:rPr>
                <w:rFonts w:ascii="Times New Roman" w:hAnsi="Times New Roman" w:cs="Times New Roman"/>
              </w:rPr>
              <w:t>6.1.</w:t>
            </w:r>
            <w:r w:rsidRPr="00336963">
              <w:rPr>
                <w:rFonts w:ascii="Times New Roman" w:hAnsi="Times New Roman" w:cs="Times New Roman"/>
              </w:rPr>
              <w:t xml:space="preserve"> </w:t>
            </w:r>
            <w:r>
              <w:rPr>
                <w:rFonts w:ascii="Times New Roman" w:hAnsi="Times New Roman" w:cs="Times New Roman"/>
              </w:rPr>
              <w:t>з</w:t>
            </w:r>
            <w:r w:rsidRPr="00336963">
              <w:rPr>
                <w:rFonts w:ascii="Times New Roman" w:hAnsi="Times New Roman" w:cs="Times New Roman"/>
              </w:rPr>
              <w:t>аснемане на обекта/съоръ</w:t>
            </w:r>
            <w:r>
              <w:rPr>
                <w:rFonts w:ascii="Times New Roman" w:hAnsi="Times New Roman" w:cs="Times New Roman"/>
              </w:rPr>
              <w:t>жението и/или архитектурен план на</w:t>
            </w:r>
            <w:r w:rsidRPr="00336963">
              <w:rPr>
                <w:rFonts w:ascii="Times New Roman" w:hAnsi="Times New Roman" w:cs="Times New Roman"/>
              </w:rPr>
              <w:t xml:space="preserve">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rsidR="0012762B" w:rsidRPr="00336963" w:rsidRDefault="0012762B" w:rsidP="0012762B">
            <w:pPr>
              <w:widowControl w:val="0"/>
              <w:autoSpaceDE w:val="0"/>
              <w:autoSpaceDN w:val="0"/>
              <w:adjustRightInd w:val="0"/>
              <w:jc w:val="both"/>
              <w:rPr>
                <w:rFonts w:ascii="Times New Roman" w:hAnsi="Times New Roman" w:cs="Times New Roman"/>
              </w:rPr>
            </w:pPr>
            <w:r>
              <w:rPr>
                <w:rFonts w:ascii="Times New Roman" w:hAnsi="Times New Roman" w:cs="Times New Roman"/>
              </w:rPr>
              <w:t>6.2.</w:t>
            </w:r>
            <w:r w:rsidRPr="00336963">
              <w:rPr>
                <w:rFonts w:ascii="Times New Roman" w:hAnsi="Times New Roman" w:cs="Times New Roman"/>
              </w:rPr>
              <w:t xml:space="preserve"> </w:t>
            </w:r>
            <w:r>
              <w:rPr>
                <w:rFonts w:ascii="Times New Roman" w:hAnsi="Times New Roman" w:cs="Times New Roman"/>
              </w:rPr>
              <w:t>о</w:t>
            </w:r>
            <w:r w:rsidRPr="00336963">
              <w:rPr>
                <w:rFonts w:ascii="Times New Roman" w:hAnsi="Times New Roman" w:cs="Times New Roman"/>
              </w:rPr>
              <w:t>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w:t>
            </w:r>
            <w:r w:rsidRPr="007F7F69">
              <w:rPr>
                <w:rFonts w:ascii="Times New Roman" w:hAnsi="Times New Roman" w:cs="Times New Roman"/>
              </w:rPr>
              <w:t>.)</w:t>
            </w:r>
            <w:r w:rsidRPr="006B10D3">
              <w:rPr>
                <w:rFonts w:ascii="Times New Roman" w:hAnsi="Times New Roman" w:cs="Times New Roman"/>
              </w:rPr>
              <w:t xml:space="preserve"> </w:t>
            </w:r>
            <w:r>
              <w:rPr>
                <w:rFonts w:ascii="Times New Roman" w:hAnsi="Times New Roman" w:cs="Times New Roman"/>
              </w:rPr>
              <w:t>(</w:t>
            </w:r>
            <w:r w:rsidRPr="00336963">
              <w:rPr>
                <w:rFonts w:ascii="Times New Roman" w:hAnsi="Times New Roman" w:cs="Times New Roman"/>
              </w:rPr>
              <w:t>Наредба № 4 от 2001 г.</w:t>
            </w:r>
            <w:r>
              <w:rPr>
                <w:rFonts w:ascii="Times New Roman" w:hAnsi="Times New Roman" w:cs="Times New Roman"/>
              </w:rPr>
              <w:t xml:space="preserve">) </w:t>
            </w:r>
            <w:r w:rsidRPr="006B10D3">
              <w:rPr>
                <w:rFonts w:ascii="Times New Roman" w:hAnsi="Times New Roman" w:cs="Times New Roman"/>
              </w:rPr>
              <w:t xml:space="preserve">и </w:t>
            </w:r>
            <w:r w:rsidRPr="006B10D3">
              <w:rPr>
                <w:rFonts w:ascii="Times New Roman" w:hAnsi="Times New Roman" w:cs="Times New Roman"/>
              </w:rPr>
              <w:lastRenderedPageBreak/>
              <w:t xml:space="preserve">техническите </w:t>
            </w:r>
            <w:r w:rsidRPr="006B10D3">
              <w:rPr>
                <w:rFonts w:ascii="Times New Roman" w:hAnsi="Times New Roman" w:cs="Times New Roman"/>
                <w:bdr w:val="none" w:sz="0" w:space="0" w:color="auto" w:frame="1"/>
                <w:shd w:val="clear" w:color="auto" w:fill="FFFFFF"/>
              </w:rPr>
              <w:t>спецификации</w:t>
            </w:r>
            <w:r w:rsidRPr="006B10D3">
              <w:rPr>
                <w:rFonts w:ascii="Times New Roman" w:hAnsi="Times New Roman" w:cs="Times New Roman"/>
              </w:rPr>
              <w:t xml:space="preserve"> на оборудването и/или обзавеждането, включени в проекта</w:t>
            </w:r>
            <w:r w:rsidRPr="00336963">
              <w:rPr>
                <w:rFonts w:ascii="Times New Roman" w:hAnsi="Times New Roman" w:cs="Times New Roman"/>
              </w:rPr>
              <w:t>;</w:t>
            </w:r>
          </w:p>
          <w:p w:rsidR="0012762B" w:rsidRPr="00336963" w:rsidRDefault="0012762B" w:rsidP="0012762B">
            <w:pPr>
              <w:widowControl w:val="0"/>
              <w:autoSpaceDE w:val="0"/>
              <w:autoSpaceDN w:val="0"/>
              <w:adjustRightInd w:val="0"/>
              <w:jc w:val="both"/>
              <w:rPr>
                <w:rFonts w:ascii="Times New Roman" w:hAnsi="Times New Roman" w:cs="Times New Roman"/>
              </w:rPr>
            </w:pPr>
            <w:r>
              <w:rPr>
                <w:rFonts w:ascii="Times New Roman" w:hAnsi="Times New Roman" w:cs="Times New Roman"/>
              </w:rPr>
              <w:t>6.3.</w:t>
            </w:r>
            <w:r w:rsidRPr="00336963">
              <w:rPr>
                <w:rFonts w:ascii="Times New Roman" w:hAnsi="Times New Roman" w:cs="Times New Roman"/>
              </w:rPr>
              <w:t xml:space="preserve"> </w:t>
            </w:r>
            <w:r>
              <w:rPr>
                <w:rFonts w:ascii="Times New Roman" w:hAnsi="Times New Roman" w:cs="Times New Roman"/>
              </w:rPr>
              <w:t>п</w:t>
            </w:r>
            <w:r w:rsidRPr="00336963">
              <w:rPr>
                <w:rFonts w:ascii="Times New Roman" w:hAnsi="Times New Roman" w:cs="Times New Roman"/>
              </w:rPr>
              <w:t>одробни количествени сметки, които са заверени от правоспособно лице;</w:t>
            </w:r>
          </w:p>
          <w:p w:rsidR="0012762B" w:rsidRPr="00336963" w:rsidRDefault="0012762B" w:rsidP="0012762B">
            <w:pPr>
              <w:widowControl w:val="0"/>
              <w:autoSpaceDE w:val="0"/>
              <w:autoSpaceDN w:val="0"/>
              <w:adjustRightInd w:val="0"/>
              <w:jc w:val="both"/>
              <w:rPr>
                <w:rFonts w:ascii="Times New Roman" w:hAnsi="Times New Roman" w:cs="Times New Roman"/>
              </w:rPr>
            </w:pPr>
            <w:r>
              <w:rPr>
                <w:rFonts w:ascii="Times New Roman" w:hAnsi="Times New Roman" w:cs="Times New Roman"/>
              </w:rPr>
              <w:t>6.4.</w:t>
            </w:r>
            <w:r w:rsidRPr="00336963">
              <w:rPr>
                <w:rFonts w:ascii="Times New Roman" w:hAnsi="Times New Roman" w:cs="Times New Roman"/>
              </w:rPr>
              <w:t xml:space="preserve"> разрешение за строеж, когато издаването му се изисква съгласно ЗУТ;</w:t>
            </w:r>
          </w:p>
          <w:p w:rsidR="0012762B" w:rsidRPr="00336963" w:rsidRDefault="0012762B" w:rsidP="0012762B">
            <w:pPr>
              <w:widowControl w:val="0"/>
              <w:autoSpaceDE w:val="0"/>
              <w:autoSpaceDN w:val="0"/>
              <w:adjustRightInd w:val="0"/>
              <w:jc w:val="both"/>
              <w:rPr>
                <w:rFonts w:ascii="Times New Roman" w:hAnsi="Times New Roman" w:cs="Times New Roman"/>
              </w:rPr>
            </w:pPr>
            <w:r>
              <w:rPr>
                <w:rFonts w:ascii="Times New Roman" w:hAnsi="Times New Roman" w:cs="Times New Roman"/>
              </w:rPr>
              <w:t>6.5.</w:t>
            </w:r>
            <w:r w:rsidRPr="00336963">
              <w:rPr>
                <w:rFonts w:ascii="Times New Roman" w:hAnsi="Times New Roman" w:cs="Times New Roman"/>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12762B" w:rsidRDefault="0012762B" w:rsidP="0012762B">
            <w:pPr>
              <w:widowControl w:val="0"/>
              <w:autoSpaceDE w:val="0"/>
              <w:autoSpaceDN w:val="0"/>
              <w:adjustRightInd w:val="0"/>
              <w:jc w:val="both"/>
              <w:rPr>
                <w:rFonts w:ascii="Times New Roman" w:hAnsi="Times New Roman" w:cs="Times New Roman"/>
              </w:rPr>
            </w:pPr>
            <w:r>
              <w:rPr>
                <w:rFonts w:ascii="Times New Roman" w:hAnsi="Times New Roman" w:cs="Times New Roman"/>
              </w:rPr>
              <w:t>6.6.</w:t>
            </w:r>
            <w:r w:rsidRPr="00336963">
              <w:rPr>
                <w:rFonts w:ascii="Times New Roman" w:hAnsi="Times New Roman" w:cs="Times New Roman"/>
              </w:rPr>
              <w:t xml:space="preserve"> </w:t>
            </w:r>
            <w:r>
              <w:rPr>
                <w:rFonts w:ascii="Times New Roman" w:hAnsi="Times New Roman" w:cs="Times New Roman"/>
              </w:rPr>
              <w:t xml:space="preserve">подписани </w:t>
            </w:r>
            <w:r w:rsidRPr="00336963">
              <w:rPr>
                <w:rFonts w:ascii="Times New Roman" w:hAnsi="Times New Roman" w:cs="Times New Roman"/>
              </w:rPr>
              <w:t>подробни количествено-стойностни сметки.</w:t>
            </w:r>
          </w:p>
          <w:p w:rsidR="00781619" w:rsidRPr="00336963" w:rsidRDefault="00FE45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36963" w:rsidRPr="00336963">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81619" w:rsidRPr="00336963" w:rsidRDefault="00FE456A" w:rsidP="00336963">
            <w:pPr>
              <w:widowControl w:val="0"/>
              <w:autoSpaceDE w:val="0"/>
              <w:autoSpaceDN w:val="0"/>
              <w:adjustRightInd w:val="0"/>
              <w:jc w:val="both"/>
              <w:rPr>
                <w:rFonts w:ascii="Times New Roman" w:hAnsi="Times New Roman" w:cs="Times New Roman"/>
              </w:rPr>
            </w:pPr>
            <w:r w:rsidRPr="0012762B">
              <w:rPr>
                <w:rFonts w:ascii="Times New Roman" w:hAnsi="Times New Roman" w:cs="Times New Roman"/>
              </w:rPr>
              <w:t>7.1</w:t>
            </w:r>
            <w:r w:rsidR="00BF7B30" w:rsidRPr="0012762B">
              <w:rPr>
                <w:rFonts w:ascii="Times New Roman" w:hAnsi="Times New Roman" w:cs="Times New Roman"/>
              </w:rPr>
              <w:t>.</w:t>
            </w:r>
            <w:r w:rsidR="00DF0C10" w:rsidRPr="0012762B">
              <w:rPr>
                <w:rFonts w:ascii="Times New Roman" w:hAnsi="Times New Roman" w:cs="Times New Roman"/>
              </w:rPr>
              <w:t xml:space="preserve"> Д</w:t>
            </w:r>
            <w:r w:rsidR="00781619" w:rsidRPr="0012762B">
              <w:rPr>
                <w:rFonts w:ascii="Times New Roman" w:hAnsi="Times New Roman" w:cs="Times New Roman"/>
              </w:rPr>
              <w:t xml:space="preserve">окументите по </w:t>
            </w:r>
            <w:r w:rsidR="0012762B" w:rsidRPr="0012762B">
              <w:rPr>
                <w:rFonts w:ascii="Times New Roman" w:hAnsi="Times New Roman" w:cs="Times New Roman"/>
              </w:rPr>
              <w:t>т</w:t>
            </w:r>
            <w:r w:rsidR="0012762B" w:rsidRPr="00336963">
              <w:rPr>
                <w:rFonts w:ascii="Times New Roman" w:hAnsi="Times New Roman" w:cs="Times New Roman"/>
              </w:rPr>
              <w:t xml:space="preserve">. 6, </w:t>
            </w:r>
            <w:r w:rsidR="0012762B">
              <w:rPr>
                <w:rFonts w:ascii="Times New Roman" w:hAnsi="Times New Roman" w:cs="Times New Roman"/>
              </w:rPr>
              <w:t xml:space="preserve">т. 6.2, т. 6.3, т. 6.4 и 6.6. </w:t>
            </w:r>
          </w:p>
          <w:p w:rsidR="00781619" w:rsidRPr="00336963" w:rsidRDefault="00FE45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7.2</w:t>
            </w:r>
            <w:r w:rsidR="00336963" w:rsidRPr="00336963">
              <w:rPr>
                <w:rFonts w:ascii="Times New Roman" w:hAnsi="Times New Roman" w:cs="Times New Roman"/>
              </w:rPr>
              <w:t xml:space="preserve"> </w:t>
            </w:r>
            <w:r w:rsidR="00DF0C10">
              <w:rPr>
                <w:rFonts w:ascii="Times New Roman" w:hAnsi="Times New Roman" w:cs="Times New Roman"/>
              </w:rPr>
              <w:t>С</w:t>
            </w:r>
            <w:r w:rsidR="00781619" w:rsidRPr="00336963">
              <w:rPr>
                <w:rFonts w:ascii="Times New Roman" w:hAnsi="Times New Roman" w:cs="Times New Roman"/>
              </w:rPr>
              <w:t>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781619" w:rsidRPr="00336963" w:rsidRDefault="00FC2492"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7.3</w:t>
            </w:r>
            <w:r w:rsidR="00DF0C10">
              <w:rPr>
                <w:rFonts w:ascii="Times New Roman" w:hAnsi="Times New Roman" w:cs="Times New Roman"/>
              </w:rPr>
              <w:t xml:space="preserve"> С</w:t>
            </w:r>
            <w:r w:rsidR="00781619" w:rsidRPr="00336963">
              <w:rPr>
                <w:rFonts w:ascii="Times New Roman" w:hAnsi="Times New Roman" w:cs="Times New Roman"/>
              </w:rPr>
              <w:t>тановище на главния архитект</w:t>
            </w:r>
            <w:r w:rsidR="00211B6C">
              <w:rPr>
                <w:rFonts w:ascii="Times New Roman" w:hAnsi="Times New Roman" w:cs="Times New Roman"/>
              </w:rPr>
              <w:t xml:space="preserve"> с подробно описание на инвестиционното намерение</w:t>
            </w:r>
            <w:r w:rsidR="00781619" w:rsidRPr="00336963">
              <w:rPr>
                <w:rFonts w:ascii="Times New Roman" w:hAnsi="Times New Roman" w:cs="Times New Roman"/>
              </w:rPr>
              <w:t>, че строежът не се нуждае от издаване на разрешение за строеж, когато издаването му не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 xml:space="preserve">, и </w:t>
            </w:r>
            <w:proofErr w:type="spellStart"/>
            <w:r w:rsidR="00781619" w:rsidRPr="00336963">
              <w:rPr>
                <w:rFonts w:ascii="Times New Roman" w:hAnsi="Times New Roman" w:cs="Times New Roman"/>
              </w:rPr>
              <w:t>съгласувателно</w:t>
            </w:r>
            <w:proofErr w:type="spellEnd"/>
            <w:r w:rsidR="00781619" w:rsidRPr="00336963">
              <w:rPr>
                <w:rFonts w:ascii="Times New Roman" w:hAnsi="Times New Roman" w:cs="Times New Roman"/>
              </w:rPr>
              <w:t xml:space="preserve"> становище, издадено от Министерството на културата.</w:t>
            </w:r>
          </w:p>
          <w:p w:rsidR="00D646EA" w:rsidRPr="00D646EA" w:rsidRDefault="00F36F2C" w:rsidP="00D646EA">
            <w:pPr>
              <w:jc w:val="both"/>
              <w:rPr>
                <w:rFonts w:ascii="Times New Roman" w:hAnsi="Times New Roman" w:cs="Times New Roman"/>
              </w:rPr>
            </w:pPr>
            <w:r>
              <w:rPr>
                <w:rFonts w:ascii="Times New Roman" w:eastAsia="Times New Roman" w:hAnsi="Times New Roman" w:cs="Times New Roman"/>
                <w:color w:val="000000"/>
                <w:lang w:eastAsia="bg-BG"/>
              </w:rPr>
              <w:t>8</w:t>
            </w:r>
            <w:r w:rsidR="00D646EA" w:rsidRPr="00D646EA">
              <w:rPr>
                <w:rFonts w:ascii="Times New Roman" w:eastAsia="Times New Roman" w:hAnsi="Times New Roman" w:cs="Times New Roman"/>
                <w:color w:val="000000"/>
                <w:lang w:eastAsia="bg-BG"/>
              </w:rPr>
              <w:t xml:space="preserve">. </w:t>
            </w:r>
            <w:r w:rsidR="00D646EA" w:rsidRPr="00D646EA">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D646EA" w:rsidRPr="00BF5156" w:rsidRDefault="00F36F2C" w:rsidP="00D646E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D646EA" w:rsidRPr="00D646EA">
              <w:rPr>
                <w:rFonts w:ascii="Times New Roman" w:eastAsia="Times New Roman" w:hAnsi="Times New Roman" w:cs="Times New Roman"/>
                <w:color w:val="000000"/>
                <w:lang w:eastAsia="bg-BG"/>
              </w:rPr>
              <w:t xml:space="preserve">. </w:t>
            </w:r>
            <w:r w:rsidR="00D646EA" w:rsidRPr="00D646EA">
              <w:rPr>
                <w:rFonts w:ascii="Times New Roman" w:hAnsi="Times New Roman" w:cs="Times New Roman"/>
              </w:rPr>
              <w:t xml:space="preserve">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w:t>
            </w:r>
            <w:r w:rsidR="00D646EA" w:rsidRPr="00BF5156">
              <w:rPr>
                <w:rFonts w:ascii="Times New Roman" w:hAnsi="Times New Roman" w:cs="Times New Roman"/>
              </w:rPr>
              <w:t>осъществяват от лица или под непосредственото ръководство на лица, вписани в регистъра по чл. 165 от ЗКН.</w:t>
            </w:r>
          </w:p>
          <w:p w:rsidR="001B3AAE" w:rsidRPr="0015239E" w:rsidRDefault="00317B24" w:rsidP="001B3AAE">
            <w:pPr>
              <w:jc w:val="both"/>
              <w:rPr>
                <w:rFonts w:ascii="Times New Roman" w:eastAsia="Times New Roman" w:hAnsi="Times New Roman" w:cs="Times New Roman"/>
                <w:color w:val="000000"/>
                <w:lang w:val="en-US" w:eastAsia="bg-BG"/>
              </w:rPr>
            </w:pPr>
            <w:r w:rsidRPr="00BF5156">
              <w:rPr>
                <w:rFonts w:ascii="Times New Roman" w:eastAsia="Times New Roman" w:hAnsi="Times New Roman" w:cs="Times New Roman"/>
                <w:color w:val="000000"/>
                <w:lang w:eastAsia="bg-BG"/>
              </w:rPr>
              <w:t>1</w:t>
            </w:r>
            <w:r w:rsidR="00BF5156" w:rsidRPr="00BF5156">
              <w:rPr>
                <w:rFonts w:ascii="Times New Roman" w:eastAsia="Times New Roman" w:hAnsi="Times New Roman" w:cs="Times New Roman"/>
                <w:color w:val="000000"/>
                <w:lang w:eastAsia="bg-BG"/>
              </w:rPr>
              <w:t>0</w:t>
            </w:r>
            <w:r w:rsidRPr="00BF5156">
              <w:rPr>
                <w:rFonts w:ascii="Times New Roman" w:eastAsia="Times New Roman" w:hAnsi="Times New Roman" w:cs="Times New Roman"/>
                <w:color w:val="000000"/>
                <w:lang w:eastAsia="bg-BG"/>
              </w:rPr>
              <w:t>. О</w:t>
            </w:r>
            <w:r w:rsidR="001B3AAE" w:rsidRPr="00BF5156">
              <w:rPr>
                <w:rFonts w:ascii="Times New Roman" w:eastAsia="Times New Roman" w:hAnsi="Times New Roman" w:cs="Times New Roman"/>
                <w:color w:val="000000"/>
                <w:lang w:eastAsia="bg-BG"/>
              </w:rPr>
              <w:t xml:space="preserve">бследване за енергийна ефективност придружено от валиден сертификат за енергийни характеристики на сграда в експлоатация, изготвени по реда на чл. 48 от Закона за енергийната ефективност и </w:t>
            </w:r>
            <w:hyperlink r:id="rId25" w:history="1">
              <w:r w:rsidR="001B3AAE" w:rsidRPr="00BF5156">
                <w:rPr>
                  <w:rFonts w:ascii="Times New Roman" w:eastAsia="Times New Roman" w:hAnsi="Times New Roman" w:cs="Times New Roman"/>
                  <w:color w:val="000000"/>
                  <w:lang w:eastAsia="bg-BG"/>
                </w:rPr>
                <w:t>Наредба № Е-РД-04-1 от 2016 г. за обследване за енергийна ефективност, сертифициране и оценка на енергийните спестявания на сгради</w:t>
              </w:r>
            </w:hyperlink>
            <w:r w:rsidR="001B3AAE" w:rsidRPr="00BF5156">
              <w:rPr>
                <w:rFonts w:ascii="Times New Roman" w:eastAsia="Times New Roman" w:hAnsi="Times New Roman" w:cs="Times New Roman"/>
                <w:color w:val="000000"/>
                <w:lang w:eastAsia="bg-BG"/>
              </w:rPr>
              <w:t xml:space="preserve"> (ДВ, бр. 10 от 2016 г.)</w:t>
            </w:r>
            <w:r w:rsidR="0015239E" w:rsidRPr="00BF5156">
              <w:rPr>
                <w:rFonts w:ascii="Times New Roman" w:eastAsia="Times New Roman" w:hAnsi="Times New Roman" w:cs="Times New Roman"/>
                <w:color w:val="000000"/>
                <w:lang w:val="en-US" w:eastAsia="bg-BG"/>
              </w:rPr>
              <w:t>.</w:t>
            </w:r>
          </w:p>
          <w:p w:rsidR="00EE514E" w:rsidRPr="0015239E" w:rsidRDefault="00A069EA" w:rsidP="00F93FE8">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w:t>
            </w:r>
            <w:proofErr w:type="spellStart"/>
            <w:r w:rsidRPr="00AC0F06">
              <w:rPr>
                <w:rFonts w:ascii="Times New Roman" w:hAnsi="Times New Roman" w:cs="Times New Roman"/>
              </w:rPr>
              <w:t>неодобряване</w:t>
            </w:r>
            <w:proofErr w:type="spellEnd"/>
            <w:r w:rsidRPr="00AC0F06">
              <w:rPr>
                <w:rFonts w:ascii="Times New Roman" w:hAnsi="Times New Roman" w:cs="Times New Roman"/>
              </w:rPr>
              <w:t xml:space="preserve"> осъществяването/</w:t>
            </w:r>
            <w:proofErr w:type="spellStart"/>
            <w:r w:rsidRPr="00AC0F06">
              <w:rPr>
                <w:rFonts w:ascii="Times New Roman" w:hAnsi="Times New Roman" w:cs="Times New Roman"/>
              </w:rPr>
              <w:t>несъгласуване</w:t>
            </w:r>
            <w:proofErr w:type="spellEnd"/>
            <w:r w:rsidRPr="00AC0F06">
              <w:rPr>
                <w:rFonts w:ascii="Times New Roman" w:hAnsi="Times New Roman" w:cs="Times New Roman"/>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 xml:space="preserve">о които дейностите по </w:t>
            </w:r>
            <w:r w:rsidR="00DB1CF0" w:rsidRPr="00AC0F06">
              <w:rPr>
                <w:rFonts w:ascii="Times New Roman" w:hAnsi="Times New Roman" w:cs="Times New Roman"/>
              </w:rPr>
              <w:t>настоящите Условия за кандидатстване</w:t>
            </w:r>
            <w:r w:rsidRPr="00AC0F06">
              <w:rPr>
                <w:rFonts w:ascii="Times New Roman" w:hAnsi="Times New Roman" w:cs="Times New Roman"/>
              </w:rPr>
              <w:t xml:space="preserve">, включени в проектите, са били физически започнати и/или извършени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646613" w:rsidRDefault="007530DB" w:rsidP="009349B5">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hAnsi="Times New Roman" w:cs="Times New Roman"/>
              </w:rPr>
              <w:t>5</w:t>
            </w:r>
            <w:r w:rsidR="009349B5">
              <w:rPr>
                <w:rFonts w:ascii="Times New Roman" w:hAnsi="Times New Roman" w:cs="Times New Roman"/>
              </w:rPr>
              <w:t>.</w:t>
            </w:r>
            <w:r w:rsidR="0012762B">
              <w:rPr>
                <w:rFonts w:ascii="Times New Roman" w:hAnsi="Times New Roman" w:cs="Times New Roman"/>
              </w:rPr>
              <w:t xml:space="preserve"> </w:t>
            </w:r>
            <w:r>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p w:rsidR="00426FEB" w:rsidRPr="00426FEB" w:rsidRDefault="00426FEB" w:rsidP="009349B5">
            <w:pPr>
              <w:widowControl w:val="0"/>
              <w:autoSpaceDE w:val="0"/>
              <w:autoSpaceDN w:val="0"/>
              <w:adjustRightInd w:val="0"/>
              <w:jc w:val="both"/>
              <w:rPr>
                <w:rFonts w:ascii="Times New Roman" w:hAnsi="Times New Roman" w:cs="Times New Roman"/>
              </w:rPr>
            </w:pPr>
            <w:r>
              <w:rPr>
                <w:rFonts w:ascii="Times New Roman" w:eastAsia="Times New Roman" w:hAnsi="Times New Roman" w:cs="Times New Roman"/>
                <w:color w:val="000000"/>
                <w:lang w:eastAsia="bg-BG"/>
              </w:rPr>
              <w:t>6. Които включват само оборудване и/или обзавеждане.</w:t>
            </w:r>
          </w:p>
        </w:tc>
      </w:tr>
    </w:tbl>
    <w:p w:rsidR="007A32E9" w:rsidRDefault="007A32E9" w:rsidP="005479F0">
      <w:pPr>
        <w:rPr>
          <w:rFonts w:ascii="Times New Roman" w:hAnsi="Times New Roman" w:cs="Times New Roman"/>
          <w:b/>
        </w:rPr>
      </w:pPr>
    </w:p>
    <w:p w:rsidR="00A63449" w:rsidRDefault="00A6344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lastRenderedPageBreak/>
        <w:t>13.3. Недопустими дейности:</w:t>
      </w:r>
    </w:p>
    <w:tbl>
      <w:tblPr>
        <w:tblStyle w:val="TableGrid"/>
        <w:tblW w:w="0" w:type="auto"/>
        <w:tblLook w:val="04A0" w:firstRow="1" w:lastRow="0" w:firstColumn="1" w:lastColumn="0" w:noHBand="0" w:noVBand="1"/>
      </w:tblPr>
      <w:tblGrid>
        <w:gridCol w:w="9062"/>
      </w:tblGrid>
      <w:tr w:rsidR="00BB1E2D" w:rsidTr="00AC51DB">
        <w:tc>
          <w:tcPr>
            <w:tcW w:w="9212" w:type="dxa"/>
          </w:tcPr>
          <w:p w:rsidR="001E3D15" w:rsidRPr="00E83AC0" w:rsidRDefault="00A90A6E" w:rsidP="001E3D15">
            <w:pPr>
              <w:jc w:val="both"/>
              <w:rPr>
                <w:rFonts w:ascii="Times New Roman" w:eastAsia="Times New Roman" w:hAnsi="Times New Roman" w:cs="Times New Roman"/>
                <w:b/>
                <w:color w:val="000000"/>
                <w:lang w:eastAsia="bg-BG"/>
              </w:rPr>
            </w:pPr>
            <w:r w:rsidRPr="00E83AC0">
              <w:rPr>
                <w:rFonts w:ascii="Times New Roman" w:eastAsia="Times New Roman" w:hAnsi="Times New Roman" w:cs="Times New Roman"/>
                <w:b/>
                <w:color w:val="000000"/>
                <w:lang w:val="en-US" w:eastAsia="bg-BG"/>
              </w:rPr>
              <w:t xml:space="preserve">I. </w:t>
            </w:r>
            <w:r w:rsidR="001E3D15" w:rsidRPr="00E83AC0">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6" w:history="1">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4.2.2.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от мярка 4 „Инвестиции в материални активи“;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w:t>
              </w:r>
              <w:proofErr w:type="spellStart"/>
              <w:r w:rsidRPr="00DB77FF">
                <w:rPr>
                  <w:rFonts w:ascii="Times New Roman" w:eastAsia="Times New Roman" w:hAnsi="Times New Roman" w:cs="Times New Roman"/>
                  <w:color w:val="000000"/>
                  <w:lang w:eastAsia="bg-BG"/>
                </w:rPr>
                <w:t>подмярка</w:t>
              </w:r>
              <w:proofErr w:type="spellEnd"/>
              <w:r w:rsidRPr="00DB77FF">
                <w:rPr>
                  <w:rFonts w:ascii="Times New Roman" w:eastAsia="Times New Roman" w:hAnsi="Times New Roman" w:cs="Times New Roman"/>
                  <w:color w:val="000000"/>
                  <w:lang w:eastAsia="bg-BG"/>
                </w:rPr>
                <w:t xml:space="preserve">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 xml:space="preserve">дкрепа на неземеделски дейности“;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proofErr w:type="spellStart"/>
              <w:r w:rsidRPr="00F252F2">
                <w:rPr>
                  <w:rFonts w:ascii="Times New Roman" w:eastAsia="Times New Roman" w:hAnsi="Times New Roman" w:cs="Times New Roman"/>
                  <w:color w:val="000000"/>
                  <w:lang w:eastAsia="bg-BG"/>
                </w:rPr>
                <w:t>подмярка</w:t>
              </w:r>
              <w:proofErr w:type="spellEnd"/>
              <w:r w:rsidRPr="00F252F2">
                <w:rPr>
                  <w:rFonts w:ascii="Times New Roman" w:eastAsia="Times New Roman" w:hAnsi="Times New Roman" w:cs="Times New Roman"/>
                  <w:color w:val="000000"/>
                  <w:lang w:eastAsia="bg-BG"/>
                </w:rPr>
                <w:t xml:space="preserve">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Default="001E3D1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допустими за подпомагане съобразно демаркационна</w:t>
            </w:r>
            <w:r>
              <w:rPr>
                <w:rFonts w:ascii="Times New Roman" w:eastAsia="Times New Roman" w:hAnsi="Times New Roman" w:cs="Times New Roman"/>
                <w:color w:val="000000"/>
                <w:lang w:eastAsia="bg-BG"/>
              </w:rPr>
              <w:t>та линия с Оперативна програма „</w:t>
            </w:r>
            <w:r w:rsidRPr="00DB77FF">
              <w:rPr>
                <w:rFonts w:ascii="Times New Roman" w:eastAsia="Times New Roman" w:hAnsi="Times New Roman" w:cs="Times New Roman"/>
                <w:color w:val="000000"/>
                <w:lang w:eastAsia="bg-BG"/>
              </w:rPr>
              <w:t>Региони в растеж</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3.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в сгради за здравеопазване на територията на цялата страна;</w:t>
            </w:r>
          </w:p>
          <w:p w:rsidR="001E3D15" w:rsidRPr="00DB77FF" w:rsidRDefault="007530DB"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1E3D15"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w:t>
            </w:r>
            <w:r w:rsidR="001E3D15">
              <w:rPr>
                <w:rFonts w:ascii="Times New Roman" w:eastAsia="Times New Roman" w:hAnsi="Times New Roman" w:cs="Times New Roman"/>
                <w:color w:val="000000"/>
                <w:lang w:eastAsia="bg-BG"/>
              </w:rPr>
              <w:t>които включват</w:t>
            </w:r>
            <w:r w:rsidR="001E3D15" w:rsidRPr="00DB77FF">
              <w:rPr>
                <w:rFonts w:ascii="Times New Roman" w:eastAsia="Times New Roman" w:hAnsi="Times New Roman" w:cs="Times New Roman"/>
                <w:color w:val="000000"/>
                <w:lang w:eastAsia="bg-BG"/>
              </w:rPr>
              <w:t xml:space="preserve"> обекти с предоставен от министъра на културата статут на недвижим</w:t>
            </w:r>
            <w:r w:rsidR="001E3D15">
              <w:rPr>
                <w:rFonts w:ascii="Times New Roman" w:eastAsia="Times New Roman" w:hAnsi="Times New Roman" w:cs="Times New Roman"/>
                <w:color w:val="000000"/>
                <w:lang w:eastAsia="bg-BG"/>
              </w:rPr>
              <w:t>а културна ценност с категория „национално значение“</w:t>
            </w:r>
            <w:r w:rsidR="001E3D15" w:rsidRPr="00DB77FF">
              <w:rPr>
                <w:rFonts w:ascii="Times New Roman" w:eastAsia="Times New Roman" w:hAnsi="Times New Roman" w:cs="Times New Roman"/>
                <w:color w:val="000000"/>
                <w:lang w:eastAsia="bg-BG"/>
              </w:rPr>
              <w:t xml:space="preserve"> или </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световно значение</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 xml:space="preserve">; </w:t>
            </w:r>
          </w:p>
          <w:p w:rsidR="005479F0" w:rsidRDefault="00A90A6E" w:rsidP="00646613">
            <w:pPr>
              <w:widowControl w:val="0"/>
              <w:autoSpaceDE w:val="0"/>
              <w:autoSpaceDN w:val="0"/>
              <w:adjustRightInd w:val="0"/>
              <w:jc w:val="both"/>
            </w:pPr>
            <w:r w:rsidRPr="00E83AC0">
              <w:rPr>
                <w:rFonts w:ascii="Times New Roman" w:hAnsi="Times New Roman" w:cs="Times New Roman"/>
                <w:b/>
                <w:lang w:val="en-US"/>
              </w:rPr>
              <w:t xml:space="preserve">II. </w:t>
            </w:r>
            <w:r w:rsidR="001E3D15" w:rsidRPr="00E83AC0">
              <w:rPr>
                <w:rFonts w:ascii="Times New Roman" w:hAnsi="Times New Roman" w:cs="Times New Roman"/>
                <w:b/>
              </w:rPr>
              <w:t>Безвъзмездната финансова помощ не се предоставя за финансиране</w:t>
            </w:r>
            <w:r w:rsidR="001E3D15" w:rsidRPr="0058149B">
              <w:rPr>
                <w:rFonts w:ascii="Times New Roman" w:hAnsi="Times New Roman" w:cs="Times New Roman"/>
              </w:rPr>
              <w:t xml:space="preserve"> на разходи, които вече са финансирани със средства от ЕСИФ или чрез други инструменти на Европейския съюз в съответствие с </w:t>
            </w:r>
            <w:hyperlink r:id="rId27"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w:t>
            </w:r>
            <w:proofErr w:type="spellStart"/>
            <w:r w:rsidR="001E3D15" w:rsidRPr="0058149B">
              <w:rPr>
                <w:rFonts w:ascii="Times New Roman" w:hAnsi="Times New Roman" w:cs="Times New Roman"/>
              </w:rPr>
              <w:t>общоприложими</w:t>
            </w:r>
            <w:proofErr w:type="spellEnd"/>
            <w:r w:rsidR="001E3D15" w:rsidRPr="0058149B">
              <w:rPr>
                <w:rFonts w:ascii="Times New Roman" w:hAnsi="Times New Roman" w:cs="Times New Roman"/>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8"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 xml:space="preserve">и на бенефициента за дейностите, които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7" w:name="_Toc505614652"/>
      <w:r w:rsidRPr="001B19A2">
        <w:rPr>
          <w:rFonts w:cs="Times New Roman"/>
          <w:sz w:val="22"/>
          <w:szCs w:val="22"/>
        </w:rPr>
        <w:t>14. Категории разходи, допустими за финансиране:</w:t>
      </w:r>
      <w:bookmarkEnd w:id="17"/>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06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0C16DB"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1. За</w:t>
            </w:r>
            <w:r w:rsidR="006F7F43" w:rsidRPr="00204419">
              <w:rPr>
                <w:rFonts w:ascii="Times New Roman" w:hAnsi="Times New Roman" w:cs="Times New Roman"/>
              </w:rPr>
              <w:t xml:space="preserve"> реконструкция, </w:t>
            </w:r>
            <w:r>
              <w:rPr>
                <w:rFonts w:ascii="Times New Roman" w:hAnsi="Times New Roman" w:cs="Times New Roman"/>
              </w:rPr>
              <w:t>ремонт</w:t>
            </w:r>
            <w:r w:rsidR="006F7F43" w:rsidRPr="00204419">
              <w:rPr>
                <w:rFonts w:ascii="Times New Roman" w:hAnsi="Times New Roman" w:cs="Times New Roman"/>
              </w:rPr>
              <w:t xml:space="preserve">, </w:t>
            </w:r>
            <w:r>
              <w:rPr>
                <w:rFonts w:ascii="Times New Roman" w:hAnsi="Times New Roman" w:cs="Times New Roman"/>
              </w:rPr>
              <w:t>оборудване и/или обзавеждане</w:t>
            </w:r>
            <w:r w:rsidR="006F7F43" w:rsidRPr="00204419">
              <w:rPr>
                <w:rFonts w:ascii="Times New Roman" w:hAnsi="Times New Roman" w:cs="Times New Roman"/>
              </w:rPr>
              <w:t xml:space="preserve"> на сгради и/или помещения и/или друга недвижима собственост съгласно допустимите за подпомагане дейности по настоящите Условия за кандидатстване, които са: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б) непредвидени разходи в размер до 5 на сто от стойността на одобрените разходи по буква „а”;</w:t>
            </w:r>
          </w:p>
          <w:p w:rsidR="006F7F43" w:rsidRPr="00E65C79" w:rsidRDefault="006F7F43" w:rsidP="006F7F43">
            <w:pPr>
              <w:widowControl w:val="0"/>
              <w:autoSpaceDE w:val="0"/>
              <w:autoSpaceDN w:val="0"/>
              <w:adjustRightInd w:val="0"/>
              <w:jc w:val="both"/>
              <w:rPr>
                <w:rFonts w:ascii="Times New Roman" w:hAnsi="Times New Roman" w:cs="Times New Roman"/>
              </w:rPr>
            </w:pPr>
            <w:r w:rsidRPr="00E65C79">
              <w:rPr>
                <w:rFonts w:ascii="Times New Roman" w:hAnsi="Times New Roman" w:cs="Times New Roman"/>
              </w:rPr>
              <w:t xml:space="preserve">2. </w:t>
            </w:r>
            <w:r w:rsidR="009B2C6D">
              <w:rPr>
                <w:rFonts w:ascii="Times New Roman" w:hAnsi="Times New Roman" w:cs="Times New Roman"/>
              </w:rPr>
              <w:t>З</w:t>
            </w:r>
            <w:r w:rsidRPr="00E65C79">
              <w:rPr>
                <w:rFonts w:ascii="Times New Roman" w:hAnsi="Times New Roman" w:cs="Times New Roman"/>
              </w:rPr>
              <w:t>а закупуване на оборудване и</w:t>
            </w:r>
            <w:r w:rsidR="008C17C4" w:rsidRPr="00E65C79">
              <w:rPr>
                <w:rFonts w:ascii="Times New Roman" w:hAnsi="Times New Roman" w:cs="Times New Roman"/>
              </w:rPr>
              <w:t>/или</w:t>
            </w:r>
            <w:r w:rsidRPr="00E65C79">
              <w:rPr>
                <w:rFonts w:ascii="Times New Roman" w:hAnsi="Times New Roman" w:cs="Times New Roman"/>
              </w:rPr>
              <w:t xml:space="preserve"> обзавеждане до пазарната им стойност, </w:t>
            </w:r>
            <w:r w:rsidR="00883B41" w:rsidRPr="00204419">
              <w:rPr>
                <w:rFonts w:ascii="Times New Roman" w:hAnsi="Times New Roman" w:cs="Times New Roman"/>
              </w:rPr>
              <w:t xml:space="preserve">включително </w:t>
            </w:r>
            <w:r w:rsidR="00883B41" w:rsidRPr="00204419">
              <w:rPr>
                <w:rFonts w:ascii="Times New Roman" w:hAnsi="Times New Roman" w:cs="Times New Roman"/>
              </w:rPr>
              <w:lastRenderedPageBreak/>
              <w:t>чрез финансов лизинг</w:t>
            </w:r>
            <w:r w:rsidR="00883B41">
              <w:rPr>
                <w:rFonts w:ascii="Times New Roman" w:hAnsi="Times New Roman" w:cs="Times New Roman"/>
              </w:rPr>
              <w:t>,</w:t>
            </w:r>
            <w:r w:rsidR="00883B41" w:rsidRPr="00E65C79">
              <w:rPr>
                <w:rFonts w:ascii="Times New Roman" w:hAnsi="Times New Roman" w:cs="Times New Roman"/>
              </w:rPr>
              <w:t xml:space="preserve"> </w:t>
            </w:r>
            <w:r w:rsidRPr="00E65C79">
              <w:rPr>
                <w:rFonts w:ascii="Times New Roman" w:hAnsi="Times New Roman" w:cs="Times New Roman"/>
              </w:rPr>
              <w:t xml:space="preserve">съгласно допустимите за подпомагане дейности </w:t>
            </w:r>
            <w:r w:rsidR="00204419" w:rsidRPr="00E65C79">
              <w:rPr>
                <w:rFonts w:ascii="Times New Roman" w:hAnsi="Times New Roman" w:cs="Times New Roman"/>
              </w:rPr>
              <w:t>по настоящите Условия за кандидатстване</w:t>
            </w:r>
            <w:r w:rsidRPr="00E65C79">
              <w:rPr>
                <w:rFonts w:ascii="Times New Roman" w:hAnsi="Times New Roman" w:cs="Times New Roman"/>
              </w:rPr>
              <w:t>;</w:t>
            </w:r>
          </w:p>
          <w:p w:rsidR="006F7F43" w:rsidRPr="00204419" w:rsidRDefault="009B2C6D" w:rsidP="00204419">
            <w:pPr>
              <w:widowControl w:val="0"/>
              <w:autoSpaceDE w:val="0"/>
              <w:autoSpaceDN w:val="0"/>
              <w:adjustRightInd w:val="0"/>
              <w:jc w:val="both"/>
              <w:rPr>
                <w:rFonts w:ascii="Times New Roman" w:hAnsi="Times New Roman" w:cs="Times New Roman"/>
              </w:rPr>
            </w:pPr>
            <w:r>
              <w:rPr>
                <w:rFonts w:ascii="Times New Roman" w:hAnsi="Times New Roman" w:cs="Times New Roman"/>
              </w:rPr>
              <w:t>3. З</w:t>
            </w:r>
            <w:r w:rsidR="006F7F43" w:rsidRPr="00E65C79">
              <w:rPr>
                <w:rFonts w:ascii="Times New Roman" w:hAnsi="Times New Roman" w:cs="Times New Roman"/>
              </w:rPr>
              <w:t>а придобиване на компютърен софт</w:t>
            </w:r>
            <w:r w:rsidR="000671BD" w:rsidRPr="00E65C79">
              <w:rPr>
                <w:rFonts w:ascii="Times New Roman" w:hAnsi="Times New Roman" w:cs="Times New Roman"/>
              </w:rPr>
              <w:t>уер, патентни и авторски права</w:t>
            </w:r>
            <w:r w:rsidR="006F7F43" w:rsidRPr="00E65C79">
              <w:rPr>
                <w:rFonts w:ascii="Times New Roman" w:hAnsi="Times New Roman" w:cs="Times New Roman"/>
              </w:rPr>
              <w:t>, регистрация на търговски марки, до пазарната им стойност;</w:t>
            </w:r>
          </w:p>
          <w:p w:rsidR="006F7F43" w:rsidRDefault="009B2C6D"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4. С</w:t>
            </w:r>
            <w:r w:rsidR="006F7F43" w:rsidRPr="00204419">
              <w:rPr>
                <w:rFonts w:ascii="Times New Roman" w:hAnsi="Times New Roman" w:cs="Times New Roman"/>
              </w:rPr>
              <w:t>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архитекти, инженери и консултанти, консултации за икономическа и екологична устойчивост на проекта, </w:t>
            </w:r>
            <w:r w:rsidR="00204419" w:rsidRPr="00204419">
              <w:rPr>
                <w:rFonts w:ascii="Times New Roman" w:hAnsi="Times New Roman" w:cs="Times New Roman"/>
              </w:rPr>
              <w:t xml:space="preserve">енергийно обследване, </w:t>
            </w:r>
            <w:r w:rsidR="006F7F43" w:rsidRPr="00204419">
              <w:rPr>
                <w:rFonts w:ascii="Times New Roman" w:hAnsi="Times New Roman" w:cs="Times New Roman"/>
              </w:rPr>
              <w:t xml:space="preserve">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725C7C">
              <w:rPr>
                <w:rFonts w:ascii="Times New Roman" w:hAnsi="Times New Roman" w:cs="Times New Roman"/>
              </w:rPr>
              <w:t>0,5</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E852A7">
              <w:rPr>
                <w:rFonts w:ascii="Times New Roman" w:hAnsi="Times New Roman" w:cs="Times New Roman"/>
              </w:rPr>
              <w:t>проектното предложение</w:t>
            </w:r>
            <w:r w:rsidR="00204419" w:rsidRPr="00204419">
              <w:rPr>
                <w:rFonts w:ascii="Times New Roman" w:hAnsi="Times New Roman" w:cs="Times New Roman"/>
              </w:rPr>
              <w:t>,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 т. 2 и 3.</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8" w:name="_Toc505614653"/>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8"/>
    </w:p>
    <w:tbl>
      <w:tblPr>
        <w:tblStyle w:val="TableGrid"/>
        <w:tblW w:w="0" w:type="auto"/>
        <w:tblLook w:val="04A0" w:firstRow="1" w:lastRow="0" w:firstColumn="1" w:lastColumn="0" w:noHBand="0" w:noVBand="1"/>
      </w:tblPr>
      <w:tblGrid>
        <w:gridCol w:w="906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 xml:space="preserve">Допустимите разходи по </w:t>
            </w:r>
            <w:r w:rsidR="00B411E4">
              <w:rPr>
                <w:rFonts w:ascii="Times New Roman" w:hAnsi="Times New Roman" w:cs="Times New Roman"/>
              </w:rPr>
              <w:t>т.</w:t>
            </w:r>
            <w:r w:rsidR="00204419" w:rsidRPr="00726E35">
              <w:rPr>
                <w:rFonts w:ascii="Times New Roman" w:hAnsi="Times New Roman" w:cs="Times New Roman"/>
              </w:rPr>
              <w:t xml:space="preserve"> </w:t>
            </w:r>
            <w:r w:rsidR="00505AD4">
              <w:rPr>
                <w:rFonts w:ascii="Times New Roman" w:hAnsi="Times New Roman" w:cs="Times New Roman"/>
              </w:rPr>
              <w:t>4</w:t>
            </w:r>
            <w:r w:rsidR="00CC5B11">
              <w:rPr>
                <w:rFonts w:ascii="Times New Roman" w:hAnsi="Times New Roman" w:cs="Times New Roman"/>
              </w:rPr>
              <w:t xml:space="preserve">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292E9E">
              <w:rPr>
                <w:rFonts w:ascii="Times New Roman" w:hAnsi="Times New Roman" w:cs="Times New Roman"/>
              </w:rPr>
              <w:t>т</w:t>
            </w:r>
            <w:r w:rsidR="00B411E4">
              <w:rPr>
                <w:rFonts w:ascii="Times New Roman" w:hAnsi="Times New Roman" w:cs="Times New Roman"/>
              </w:rPr>
              <w:t>.</w:t>
            </w:r>
            <w:r w:rsidR="00292E9E">
              <w:rPr>
                <w:rFonts w:ascii="Times New Roman" w:hAnsi="Times New Roman" w:cs="Times New Roman"/>
              </w:rPr>
              <w:t xml:space="preserve"> </w:t>
            </w:r>
            <w:r w:rsidR="00204419" w:rsidRPr="00686D9A">
              <w:rPr>
                <w:rFonts w:ascii="Times New Roman" w:hAnsi="Times New Roman" w:cs="Times New Roman"/>
              </w:rPr>
              <w:t>4</w:t>
            </w:r>
            <w:r w:rsidR="00306EBC">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w:t>
            </w:r>
            <w:r w:rsidR="00204419" w:rsidRPr="00686D9A">
              <w:rPr>
                <w:rFonts w:ascii="Times New Roman" w:hAnsi="Times New Roman" w:cs="Times New Roman"/>
              </w:rPr>
              <w:t xml:space="preserve"> сто от допустимите разходи по </w:t>
            </w:r>
            <w:r w:rsidR="00A1228B">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т. 2 и 3</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292E9E">
              <w:rPr>
                <w:rFonts w:ascii="Times New Roman" w:hAnsi="Times New Roman" w:cs="Times New Roman"/>
              </w:rPr>
              <w:t>т</w:t>
            </w:r>
            <w:r w:rsidR="00B411E4">
              <w:rPr>
                <w:rFonts w:ascii="Times New Roman" w:hAnsi="Times New Roman" w:cs="Times New Roman"/>
              </w:rPr>
              <w:t>.</w:t>
            </w:r>
            <w:r w:rsidR="00292E9E">
              <w:rPr>
                <w:rFonts w:ascii="Times New Roman" w:hAnsi="Times New Roman" w:cs="Times New Roman"/>
              </w:rPr>
              <w:t xml:space="preserve"> </w:t>
            </w:r>
            <w:r w:rsidR="00204419" w:rsidRPr="00686D9A">
              <w:rPr>
                <w:rFonts w:ascii="Times New Roman" w:hAnsi="Times New Roman" w:cs="Times New Roman"/>
              </w:rPr>
              <w:t>4</w:t>
            </w:r>
            <w:r w:rsidR="00292E9E">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 сто</w:t>
            </w:r>
            <w:r w:rsidR="00204419" w:rsidRPr="00686D9A">
              <w:rPr>
                <w:rFonts w:ascii="Times New Roman" w:hAnsi="Times New Roman" w:cs="Times New Roman"/>
              </w:rPr>
              <w:t xml:space="preserve"> от допустимите разходи по </w:t>
            </w:r>
            <w:r w:rsidR="00292E9E">
              <w:rPr>
                <w:rFonts w:ascii="Times New Roman" w:hAnsi="Times New Roman" w:cs="Times New Roman"/>
              </w:rPr>
              <w:t>т</w:t>
            </w:r>
            <w:r w:rsidR="0017059C">
              <w:rPr>
                <w:rFonts w:ascii="Times New Roman" w:hAnsi="Times New Roman" w:cs="Times New Roman"/>
              </w:rPr>
              <w:t>.</w:t>
            </w:r>
            <w:r w:rsidRPr="00686D9A">
              <w:rPr>
                <w:rFonts w:ascii="Times New Roman" w:hAnsi="Times New Roman" w:cs="Times New Roman"/>
              </w:rPr>
              <w:t xml:space="preserve"> 1</w:t>
            </w:r>
            <w:r w:rsidR="0017059C">
              <w:rPr>
                <w:rFonts w:ascii="Times New Roman" w:hAnsi="Times New Roman" w:cs="Times New Roman"/>
              </w:rPr>
              <w:t xml:space="preserve">, </w:t>
            </w:r>
            <w:r w:rsidRPr="00686D9A">
              <w:rPr>
                <w:rFonts w:ascii="Times New Roman" w:hAnsi="Times New Roman" w:cs="Times New Roman"/>
              </w:rPr>
              <w:t>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т. 2 и 3</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в случаите на строително-монтажни дейности, като част от разходите по </w:t>
            </w:r>
            <w:r w:rsidR="00292E9E">
              <w:rPr>
                <w:rFonts w:ascii="Times New Roman" w:hAnsi="Times New Roman" w:cs="Times New Roman"/>
              </w:rPr>
              <w:t>т</w:t>
            </w:r>
            <w:r w:rsidR="00B411E4">
              <w:rPr>
                <w:rFonts w:ascii="Times New Roman" w:hAnsi="Times New Roman" w:cs="Times New Roman"/>
              </w:rPr>
              <w:t>.</w:t>
            </w:r>
            <w:r w:rsidR="00204419" w:rsidRPr="00686D9A">
              <w:rPr>
                <w:rFonts w:ascii="Times New Roman" w:hAnsi="Times New Roman" w:cs="Times New Roman"/>
              </w:rPr>
              <w:t xml:space="preserve"> 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B411E4">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5</w:t>
            </w:r>
            <w:r w:rsidR="00204419" w:rsidRPr="00686D9A">
              <w:rPr>
                <w:rFonts w:ascii="Times New Roman" w:hAnsi="Times New Roman" w:cs="Times New Roman"/>
              </w:rPr>
              <w:t xml:space="preserve"> на сто от допустимите разходи по</w:t>
            </w:r>
            <w:r w:rsidR="008149C0">
              <w:rPr>
                <w:rFonts w:ascii="Times New Roman" w:hAnsi="Times New Roman" w:cs="Times New Roman"/>
              </w:rPr>
              <w:t xml:space="preserve"> </w:t>
            </w:r>
            <w:r w:rsidR="00292E9E">
              <w:rPr>
                <w:rFonts w:ascii="Times New Roman" w:hAnsi="Times New Roman" w:cs="Times New Roman"/>
              </w:rPr>
              <w:t>т</w:t>
            </w:r>
            <w:r w:rsidR="00B411E4">
              <w:rPr>
                <w:rFonts w:ascii="Times New Roman" w:hAnsi="Times New Roman" w:cs="Times New Roman"/>
              </w:rPr>
              <w:t>.</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292E9E">
              <w:rPr>
                <w:rFonts w:ascii="Times New Roman" w:hAnsi="Times New Roman" w:cs="Times New Roman"/>
              </w:rPr>
              <w:t>т</w:t>
            </w:r>
            <w:r w:rsidR="00B411E4">
              <w:rPr>
                <w:rFonts w:ascii="Times New Roman" w:hAnsi="Times New Roman" w:cs="Times New Roman"/>
              </w:rPr>
              <w:t>.</w:t>
            </w:r>
            <w:r w:rsidR="00204419" w:rsidRPr="00686D9A">
              <w:rPr>
                <w:rFonts w:ascii="Times New Roman" w:hAnsi="Times New Roman" w:cs="Times New Roman"/>
              </w:rPr>
              <w:t xml:space="preserve"> 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292E9E">
              <w:rPr>
                <w:rFonts w:ascii="Times New Roman" w:hAnsi="Times New Roman" w:cs="Times New Roman"/>
              </w:rPr>
              <w:t>т</w:t>
            </w:r>
            <w:r w:rsidR="00B411E4">
              <w:rPr>
                <w:rFonts w:ascii="Times New Roman" w:hAnsi="Times New Roman" w:cs="Times New Roman"/>
              </w:rPr>
              <w:t>.</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292E9E">
              <w:rPr>
                <w:rFonts w:ascii="Times New Roman" w:hAnsi="Times New Roman" w:cs="Times New Roman"/>
              </w:rPr>
              <w:t>т</w:t>
            </w:r>
            <w:r w:rsidR="00B411E4">
              <w:rPr>
                <w:rFonts w:ascii="Times New Roman" w:hAnsi="Times New Roman" w:cs="Times New Roman"/>
              </w:rPr>
              <w:t>.</w:t>
            </w:r>
            <w:r w:rsidR="00204419" w:rsidRPr="00686D9A">
              <w:rPr>
                <w:rFonts w:ascii="Times New Roman" w:hAnsi="Times New Roman" w:cs="Times New Roman"/>
              </w:rPr>
              <w:t xml:space="preserve"> 4</w:t>
            </w:r>
            <w:r w:rsidR="00686D9A" w:rsidRPr="00686D9A">
              <w:rPr>
                <w:rFonts w:ascii="Times New Roman" w:hAnsi="Times New Roman" w:cs="Times New Roman"/>
              </w:rPr>
              <w:t xml:space="preserve">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292E9E">
              <w:rPr>
                <w:rFonts w:ascii="Times New Roman" w:hAnsi="Times New Roman" w:cs="Times New Roman"/>
              </w:rPr>
              <w:t>т</w:t>
            </w:r>
            <w:r w:rsidR="00B411E4">
              <w:rPr>
                <w:rFonts w:ascii="Times New Roman" w:hAnsi="Times New Roman" w:cs="Times New Roman"/>
              </w:rPr>
              <w:t>.</w:t>
            </w:r>
            <w:r w:rsidR="00686D9A" w:rsidRPr="00686D9A">
              <w:rPr>
                <w:rFonts w:ascii="Times New Roman" w:hAnsi="Times New Roman" w:cs="Times New Roman"/>
              </w:rPr>
              <w:t xml:space="preserve"> 1,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p>
          <w:p w:rsidR="00A95200" w:rsidRDefault="00686D9A"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е) за енергийно обследване, като част от разходите по </w:t>
            </w:r>
            <w:r w:rsidR="00292E9E">
              <w:rPr>
                <w:rFonts w:ascii="Times New Roman" w:hAnsi="Times New Roman" w:cs="Times New Roman"/>
              </w:rPr>
              <w:t>т</w:t>
            </w:r>
            <w:r w:rsidR="00B411E4">
              <w:rPr>
                <w:rFonts w:ascii="Times New Roman" w:hAnsi="Times New Roman" w:cs="Times New Roman"/>
              </w:rPr>
              <w:t>.</w:t>
            </w:r>
            <w:r w:rsidRPr="00686D9A">
              <w:rPr>
                <w:rFonts w:ascii="Times New Roman" w:hAnsi="Times New Roman" w:cs="Times New Roman"/>
              </w:rPr>
              <w:t xml:space="preserve"> 4 от Раздел 14.1</w:t>
            </w:r>
            <w:r>
              <w:rPr>
                <w:rFonts w:ascii="Times New Roman" w:hAnsi="Times New Roman" w:cs="Times New Roman"/>
              </w:rPr>
              <w:t>.</w:t>
            </w:r>
            <w:r w:rsidRPr="00686D9A">
              <w:rPr>
                <w:rFonts w:ascii="Times New Roman" w:hAnsi="Times New Roman" w:cs="Times New Roman"/>
              </w:rPr>
              <w:t xml:space="preserve"> „Допустими разходи” не могат да надхвърлят </w:t>
            </w:r>
            <w:r w:rsidR="00A95200">
              <w:rPr>
                <w:rFonts w:ascii="Times New Roman" w:hAnsi="Times New Roman" w:cs="Times New Roman"/>
              </w:rPr>
              <w:t>0</w:t>
            </w:r>
            <w:r w:rsidRPr="00686D9A">
              <w:rPr>
                <w:rFonts w:ascii="Times New Roman" w:hAnsi="Times New Roman" w:cs="Times New Roman"/>
              </w:rPr>
              <w:t xml:space="preserve">,5 на сто от допустимите разходи по </w:t>
            </w:r>
            <w:r w:rsidR="00292E9E">
              <w:rPr>
                <w:rFonts w:ascii="Times New Roman" w:hAnsi="Times New Roman" w:cs="Times New Roman"/>
              </w:rPr>
              <w:t>т</w:t>
            </w:r>
            <w:r w:rsidR="00B411E4">
              <w:rPr>
                <w:rFonts w:ascii="Times New Roman" w:hAnsi="Times New Roman" w:cs="Times New Roman"/>
              </w:rPr>
              <w:t>.</w:t>
            </w:r>
            <w:r w:rsidRPr="00686D9A">
              <w:rPr>
                <w:rFonts w:ascii="Times New Roman" w:hAnsi="Times New Roman" w:cs="Times New Roman"/>
              </w:rPr>
              <w:t xml:space="preserve"> 1</w:t>
            </w:r>
            <w:r w:rsidR="00BE557E">
              <w:rPr>
                <w:rFonts w:ascii="Times New Roman" w:hAnsi="Times New Roman" w:cs="Times New Roman"/>
              </w:rPr>
              <w:t xml:space="preserve">, </w:t>
            </w:r>
            <w:r w:rsidRPr="00686D9A">
              <w:rPr>
                <w:rFonts w:ascii="Times New Roman" w:hAnsi="Times New Roman" w:cs="Times New Roman"/>
              </w:rPr>
              <w:t>буква „а” от Раздел 14.1</w:t>
            </w:r>
            <w:r>
              <w:rPr>
                <w:rFonts w:ascii="Times New Roman" w:hAnsi="Times New Roman" w:cs="Times New Roman"/>
              </w:rPr>
              <w:t>.</w:t>
            </w:r>
            <w:r w:rsidRPr="00686D9A">
              <w:rPr>
                <w:rFonts w:ascii="Times New Roman" w:hAnsi="Times New Roman" w:cs="Times New Roman"/>
              </w:rPr>
              <w:t xml:space="preserve"> „Допустими разходи”</w:t>
            </w:r>
            <w:r w:rsidR="00725C7C">
              <w:rPr>
                <w:rFonts w:ascii="Times New Roman" w:hAnsi="Times New Roman" w:cs="Times New Roman"/>
              </w:rPr>
              <w:t>.</w:t>
            </w:r>
            <w:r w:rsidR="00A95200">
              <w:rPr>
                <w:rFonts w:ascii="Times New Roman" w:hAnsi="Times New Roman" w:cs="Times New Roman"/>
              </w:rPr>
              <w:t>;</w:t>
            </w:r>
          </w:p>
          <w:p w:rsidR="00204419" w:rsidRPr="00EA345A" w:rsidRDefault="00204419" w:rsidP="00686D9A">
            <w:pPr>
              <w:widowControl w:val="0"/>
              <w:autoSpaceDE w:val="0"/>
              <w:autoSpaceDN w:val="0"/>
              <w:adjustRightInd w:val="0"/>
              <w:jc w:val="both"/>
              <w:rPr>
                <w:rFonts w:ascii="Times New Roman" w:hAnsi="Times New Roman" w:cs="Times New Roman"/>
              </w:rPr>
            </w:pPr>
            <w:r w:rsidRPr="00EA345A">
              <w:rPr>
                <w:rFonts w:ascii="Times New Roman" w:hAnsi="Times New Roman" w:cs="Times New Roman"/>
              </w:rPr>
              <w:t>3</w:t>
            </w:r>
            <w:r w:rsidR="00686D9A" w:rsidRPr="00EA345A">
              <w:rPr>
                <w:rFonts w:ascii="Times New Roman" w:hAnsi="Times New Roman" w:cs="Times New Roman"/>
              </w:rPr>
              <w:t>.</w:t>
            </w:r>
            <w:r w:rsidRPr="00EA345A">
              <w:rPr>
                <w:rFonts w:ascii="Times New Roman" w:hAnsi="Times New Roman" w:cs="Times New Roman"/>
              </w:rPr>
              <w:t xml:space="preserve"> Разходите по </w:t>
            </w:r>
            <w:r w:rsidR="00B411E4">
              <w:rPr>
                <w:rFonts w:ascii="Times New Roman" w:hAnsi="Times New Roman" w:cs="Times New Roman"/>
              </w:rPr>
              <w:t>т.</w:t>
            </w:r>
            <w:r w:rsidRPr="00EA345A">
              <w:rPr>
                <w:rFonts w:ascii="Times New Roman" w:hAnsi="Times New Roman" w:cs="Times New Roman"/>
              </w:rPr>
              <w:t xml:space="preserve"> 3 </w:t>
            </w:r>
            <w:r w:rsidR="00686D9A" w:rsidRPr="00EA345A">
              <w:rPr>
                <w:rFonts w:ascii="Times New Roman" w:hAnsi="Times New Roman" w:cs="Times New Roman"/>
              </w:rPr>
              <w:t xml:space="preserve">от Раздел 14.1. „Допустими разходи” </w:t>
            </w:r>
            <w:r w:rsidRPr="00EA345A">
              <w:rPr>
                <w:rFonts w:ascii="Times New Roman" w:hAnsi="Times New Roman" w:cs="Times New Roman"/>
              </w:rPr>
              <w:t xml:space="preserve">са допустими само в случай, че се кандидатства за разходи по </w:t>
            </w:r>
            <w:r w:rsidR="00292E9E">
              <w:rPr>
                <w:rFonts w:ascii="Times New Roman" w:hAnsi="Times New Roman" w:cs="Times New Roman"/>
              </w:rPr>
              <w:t>т</w:t>
            </w:r>
            <w:r w:rsidR="00B411E4">
              <w:rPr>
                <w:rFonts w:ascii="Times New Roman" w:hAnsi="Times New Roman" w:cs="Times New Roman"/>
              </w:rPr>
              <w:t>.</w:t>
            </w:r>
            <w:r w:rsidR="00686D9A" w:rsidRPr="00EA345A">
              <w:rPr>
                <w:rFonts w:ascii="Times New Roman" w:hAnsi="Times New Roman" w:cs="Times New Roman"/>
              </w:rPr>
              <w:t xml:space="preserve"> 1, буква „</w:t>
            </w:r>
            <w:r w:rsidRPr="00EA345A">
              <w:rPr>
                <w:rFonts w:ascii="Times New Roman" w:hAnsi="Times New Roman" w:cs="Times New Roman"/>
              </w:rPr>
              <w:t>а</w:t>
            </w:r>
            <w:r w:rsidR="00686D9A" w:rsidRPr="00EA345A">
              <w:rPr>
                <w:rFonts w:ascii="Times New Roman" w:hAnsi="Times New Roman" w:cs="Times New Roman"/>
              </w:rPr>
              <w:t xml:space="preserve">” от Раздел 14.1. „Допустими разходи” </w:t>
            </w:r>
            <w:r w:rsidRPr="00EA345A">
              <w:rPr>
                <w:rFonts w:ascii="Times New Roman" w:hAnsi="Times New Roman" w:cs="Times New Roman"/>
              </w:rPr>
              <w:t xml:space="preserve">и са необходими за постигане на целите </w:t>
            </w:r>
            <w:r w:rsidR="00686D9A" w:rsidRPr="00646613">
              <w:rPr>
                <w:rFonts w:ascii="Times New Roman" w:hAnsi="Times New Roman" w:cs="Times New Roman"/>
              </w:rPr>
              <w:t>на проекта</w:t>
            </w:r>
            <w:r w:rsidRPr="00EA345A">
              <w:rPr>
                <w:rFonts w:ascii="Times New Roman" w:hAnsi="Times New Roman" w:cs="Times New Roman"/>
              </w:rPr>
              <w:t>.</w:t>
            </w:r>
          </w:p>
          <w:p w:rsidR="00204419" w:rsidRPr="00EA345A" w:rsidRDefault="00FD2C3F"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sidR="00292E9E">
              <w:rPr>
                <w:rFonts w:ascii="Times New Roman" w:hAnsi="Times New Roman" w:cs="Times New Roman"/>
              </w:rPr>
              <w:t>т</w:t>
            </w:r>
            <w:r w:rsidR="00B411E4">
              <w:rPr>
                <w:rFonts w:ascii="Times New Roman" w:hAnsi="Times New Roman" w:cs="Times New Roman"/>
              </w:rPr>
              <w:t>.</w:t>
            </w:r>
            <w:r w:rsidR="00204419" w:rsidRPr="00EA345A">
              <w:rPr>
                <w:rFonts w:ascii="Times New Roman" w:hAnsi="Times New Roman" w:cs="Times New Roman"/>
              </w:rPr>
              <w:t xml:space="preserve"> 4</w:t>
            </w:r>
            <w:r w:rsidR="00EA345A" w:rsidRPr="00EA345A">
              <w:rPr>
                <w:rFonts w:ascii="Times New Roman" w:hAnsi="Times New Roman" w:cs="Times New Roman"/>
              </w:rPr>
              <w:t xml:space="preserve"> от </w:t>
            </w:r>
            <w:r w:rsidR="00686D9A" w:rsidRPr="00EA345A">
              <w:rPr>
                <w:rFonts w:ascii="Times New Roman" w:hAnsi="Times New Roman" w:cs="Times New Roman"/>
              </w:rPr>
              <w:t xml:space="preserve">Раздел 14.1. „Допустими разходи” </w:t>
            </w:r>
            <w:r w:rsidR="00204419" w:rsidRPr="00EA345A">
              <w:rPr>
                <w:rFonts w:ascii="Times New Roman" w:hAnsi="Times New Roman" w:cs="Times New Roman"/>
              </w:rPr>
              <w:t>са допустими, ако са извършени не по-рано от 1 януари 2014 г., независимо дали всички свързани с тях плащания са направени.</w:t>
            </w:r>
          </w:p>
          <w:p w:rsidR="00204419" w:rsidRDefault="00C85229"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sidR="00292E9E">
              <w:rPr>
                <w:rFonts w:ascii="Times New Roman" w:hAnsi="Times New Roman" w:cs="Times New Roman"/>
              </w:rPr>
              <w:t>т</w:t>
            </w:r>
            <w:r w:rsidR="00B411E4">
              <w:rPr>
                <w:rFonts w:ascii="Times New Roman" w:hAnsi="Times New Roman" w:cs="Times New Roman"/>
              </w:rPr>
              <w:t>.</w:t>
            </w:r>
            <w:r>
              <w:rPr>
                <w:rFonts w:ascii="Times New Roman" w:hAnsi="Times New Roman" w:cs="Times New Roman"/>
              </w:rPr>
              <w:t xml:space="preserve"> 4</w:t>
            </w:r>
            <w:r w:rsidR="00292E9E" w:rsidRPr="00726E35">
              <w:rPr>
                <w:rFonts w:ascii="Times New Roman" w:hAnsi="Times New Roman" w:cs="Times New Roman"/>
              </w:rPr>
              <w:t xml:space="preserve">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883B41" w:rsidRDefault="00883B41" w:rsidP="00883B41">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730390" w:rsidRPr="00EA345A" w:rsidRDefault="00883B41"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730390">
              <w:rPr>
                <w:rFonts w:ascii="Times New Roman" w:hAnsi="Times New Roman" w:cs="Times New Roman"/>
              </w:rPr>
              <w:t xml:space="preserve">. Оценителната комисия по чл. 33 от ЗУСЕСИФ извършва оценка на основателността на </w:t>
            </w:r>
            <w:r w:rsidR="00730390">
              <w:rPr>
                <w:rFonts w:ascii="Times New Roman" w:hAnsi="Times New Roman" w:cs="Times New Roman"/>
              </w:rPr>
              <w:lastRenderedPageBreak/>
              <w:t>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rsidR="00772B72" w:rsidRPr="00E65C79" w:rsidRDefault="00883B41" w:rsidP="00772B72">
            <w:pPr>
              <w:widowControl w:val="0"/>
              <w:autoSpaceDE w:val="0"/>
              <w:autoSpaceDN w:val="0"/>
              <w:adjustRightInd w:val="0"/>
              <w:jc w:val="both"/>
              <w:rPr>
                <w:rFonts w:ascii="Times New Roman" w:hAnsi="Times New Roman" w:cs="Times New Roman"/>
                <w:shd w:val="clear" w:color="auto" w:fill="FEFEFE"/>
              </w:rPr>
            </w:pPr>
            <w:r>
              <w:rPr>
                <w:rFonts w:ascii="Times New Roman" w:hAnsi="Times New Roman" w:cs="Times New Roman"/>
              </w:rPr>
              <w:t>8</w:t>
            </w:r>
            <w:r w:rsidR="00772B72" w:rsidRPr="00772B72">
              <w:rPr>
                <w:rFonts w:ascii="Times New Roman" w:hAnsi="Times New Roman" w:cs="Times New Roman"/>
              </w:rPr>
              <w:t xml:space="preserve">. </w:t>
            </w:r>
            <w:r w:rsidR="00582E41">
              <w:rPr>
                <w:rFonts w:ascii="Times New Roman" w:hAnsi="Times New Roman" w:cs="Times New Roman"/>
              </w:rPr>
              <w:t>„</w:t>
            </w:r>
            <w:r w:rsidR="00772B72" w:rsidRPr="00772B72">
              <w:rPr>
                <w:rFonts w:ascii="Times New Roman" w:hAnsi="Times New Roman" w:cs="Times New Roman"/>
                <w:shd w:val="clear" w:color="auto" w:fill="FEFEFE"/>
              </w:rPr>
              <w:t xml:space="preserve">Списък с наименованията на активите, дейностите и услугите, </w:t>
            </w:r>
            <w:r w:rsidR="00A52617">
              <w:rPr>
                <w:rFonts w:ascii="Times New Roman" w:hAnsi="Times New Roman" w:cs="Times New Roman"/>
                <w:shd w:val="clear" w:color="auto" w:fill="FEFEFE"/>
              </w:rPr>
              <w:t>за които са определени референтни разходи</w:t>
            </w:r>
            <w:r w:rsidR="00582E41">
              <w:rPr>
                <w:rFonts w:ascii="Times New Roman" w:hAnsi="Times New Roman" w:cs="Times New Roman"/>
                <w:shd w:val="clear" w:color="auto" w:fill="FEFEFE"/>
              </w:rPr>
              <w:t>“</w:t>
            </w:r>
            <w:r w:rsidR="00A52617">
              <w:rPr>
                <w:rFonts w:ascii="Times New Roman" w:hAnsi="Times New Roman" w:cs="Times New Roman"/>
                <w:shd w:val="clear" w:color="auto" w:fill="FEFEFE"/>
              </w:rPr>
              <w:t xml:space="preserve">, е </w:t>
            </w:r>
            <w:r w:rsidR="00582E41" w:rsidRPr="00E65C79">
              <w:rPr>
                <w:rFonts w:ascii="Times New Roman" w:hAnsi="Times New Roman" w:cs="Times New Roman"/>
                <w:shd w:val="clear" w:color="auto" w:fill="FEFEFE"/>
              </w:rPr>
              <w:t>П</w:t>
            </w:r>
            <w:r w:rsidR="00A52617" w:rsidRPr="00E65C79">
              <w:rPr>
                <w:rFonts w:ascii="Times New Roman" w:hAnsi="Times New Roman" w:cs="Times New Roman"/>
                <w:shd w:val="clear" w:color="auto" w:fill="FEFEFE"/>
              </w:rPr>
              <w:t xml:space="preserve">риложение </w:t>
            </w:r>
            <w:r w:rsidR="00582E41" w:rsidRPr="00E65C79">
              <w:rPr>
                <w:rFonts w:ascii="Times New Roman" w:hAnsi="Times New Roman" w:cs="Times New Roman"/>
                <w:shd w:val="clear" w:color="auto" w:fill="FEFEFE"/>
              </w:rPr>
              <w:t xml:space="preserve">№ </w:t>
            </w:r>
            <w:r w:rsidR="005C6DDC">
              <w:rPr>
                <w:rFonts w:ascii="Times New Roman" w:hAnsi="Times New Roman" w:cs="Times New Roman"/>
                <w:shd w:val="clear" w:color="auto" w:fill="FEFEFE"/>
              </w:rPr>
              <w:t>4</w:t>
            </w:r>
            <w:r w:rsidR="00582E41" w:rsidRPr="00E65C79">
              <w:rPr>
                <w:rFonts w:ascii="Times New Roman" w:hAnsi="Times New Roman" w:cs="Times New Roman"/>
                <w:shd w:val="clear" w:color="auto" w:fill="FEFEFE"/>
              </w:rPr>
              <w:t xml:space="preserve"> </w:t>
            </w:r>
            <w:r w:rsidR="00A52617" w:rsidRPr="00E65C79">
              <w:rPr>
                <w:rFonts w:ascii="Times New Roman" w:hAnsi="Times New Roman" w:cs="Times New Roman"/>
                <w:shd w:val="clear" w:color="auto" w:fill="FEFEFE"/>
              </w:rPr>
              <w:t xml:space="preserve">към настоящите Условия за кандидатстване. </w:t>
            </w:r>
          </w:p>
          <w:p w:rsidR="00CA58EA" w:rsidRDefault="00883B41"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9</w:t>
            </w:r>
            <w:r w:rsidR="00CA58EA" w:rsidRPr="00E65C79">
              <w:rPr>
                <w:rFonts w:ascii="Times New Roman" w:hAnsi="Times New Roman" w:cs="Times New Roman"/>
                <w:shd w:val="clear" w:color="auto" w:fill="FEFEFE"/>
              </w:rPr>
              <w:t xml:space="preserve">. </w:t>
            </w:r>
            <w:r w:rsidR="005714DE" w:rsidRPr="00E65C79">
              <w:rPr>
                <w:rFonts w:ascii="Times New Roman" w:hAnsi="Times New Roman" w:cs="Times New Roman"/>
                <w:shd w:val="clear" w:color="auto" w:fill="FEFEFE"/>
              </w:rPr>
              <w:t>Обосноваността на за</w:t>
            </w:r>
            <w:r w:rsidR="005714DE" w:rsidRPr="00E65C79">
              <w:rPr>
                <w:rFonts w:ascii="Times New Roman" w:hAnsi="Times New Roman" w:cs="Times New Roman"/>
              </w:rPr>
              <w:t>явените за финансиране разходи</w:t>
            </w:r>
            <w:r w:rsidR="00CA58EA" w:rsidRPr="00E65C79">
              <w:rPr>
                <w:rFonts w:ascii="Times New Roman" w:hAnsi="Times New Roman" w:cs="Times New Roman"/>
              </w:rPr>
              <w:t xml:space="preserve"> се преценява чрез съпоставяне с определени</w:t>
            </w:r>
            <w:r w:rsidR="005714DE" w:rsidRPr="00E65C79">
              <w:rPr>
                <w:rFonts w:ascii="Times New Roman" w:hAnsi="Times New Roman" w:cs="Times New Roman"/>
              </w:rPr>
              <w:t>те</w:t>
            </w:r>
            <w:r w:rsidR="00CA58EA" w:rsidRPr="00E65C79">
              <w:rPr>
                <w:rFonts w:ascii="Times New Roman" w:hAnsi="Times New Roman" w:cs="Times New Roman"/>
              </w:rPr>
              <w:t xml:space="preserve"> референтни разходи.</w:t>
            </w:r>
          </w:p>
          <w:p w:rsidR="00CA58EA" w:rsidRDefault="00883B41"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10</w:t>
            </w:r>
            <w:r w:rsidR="00CA58EA">
              <w:rPr>
                <w:rFonts w:ascii="Times New Roman" w:hAnsi="Times New Roman" w:cs="Times New Roman"/>
              </w:rPr>
              <w:t xml:space="preserve">. </w:t>
            </w:r>
            <w:r w:rsidR="005714DE">
              <w:rPr>
                <w:rFonts w:ascii="Times New Roman" w:hAnsi="Times New Roman" w:cs="Times New Roman"/>
              </w:rPr>
              <w:t>К</w:t>
            </w:r>
            <w:r w:rsidR="00846407" w:rsidRPr="00C5549F">
              <w:rPr>
                <w:rFonts w:ascii="Times New Roman" w:hAnsi="Times New Roman" w:cs="Times New Roman"/>
              </w:rPr>
              <w:t xml:space="preserve">огато заявеният за финансиране разход по </w:t>
            </w:r>
            <w:r w:rsidR="00292E9E">
              <w:rPr>
                <w:rFonts w:ascii="Times New Roman" w:hAnsi="Times New Roman" w:cs="Times New Roman"/>
              </w:rPr>
              <w:t>т</w:t>
            </w:r>
            <w:r w:rsidR="00B411E4">
              <w:rPr>
                <w:rFonts w:ascii="Times New Roman" w:hAnsi="Times New Roman" w:cs="Times New Roman"/>
              </w:rPr>
              <w:t>.</w:t>
            </w:r>
            <w:r w:rsidR="00846407" w:rsidRPr="00C5549F">
              <w:rPr>
                <w:rFonts w:ascii="Times New Roman" w:hAnsi="Times New Roman" w:cs="Times New Roman"/>
              </w:rPr>
              <w:t xml:space="preserve"> 1</w:t>
            </w:r>
            <w:r w:rsidR="00B56D36">
              <w:rPr>
                <w:rFonts w:ascii="Times New Roman" w:hAnsi="Times New Roman" w:cs="Times New Roman"/>
              </w:rPr>
              <w:t>, буква „а“</w:t>
            </w:r>
            <w:r w:rsidR="00846407" w:rsidRPr="00C5549F">
              <w:rPr>
                <w:rFonts w:ascii="Times New Roman" w:hAnsi="Times New Roman" w:cs="Times New Roman"/>
              </w:rPr>
              <w:t xml:space="preserve"> 2</w:t>
            </w:r>
            <w:r w:rsidR="0054103A">
              <w:rPr>
                <w:rFonts w:ascii="Times New Roman" w:hAnsi="Times New Roman" w:cs="Times New Roman"/>
              </w:rPr>
              <w:t xml:space="preserve"> и</w:t>
            </w:r>
            <w:r w:rsidR="00846407" w:rsidRPr="00C5549F">
              <w:rPr>
                <w:rFonts w:ascii="Times New Roman" w:hAnsi="Times New Roman" w:cs="Times New Roman"/>
              </w:rPr>
              <w:t xml:space="preserve"> 3 от Раздел 14.1. „Допустими разходи” не е включен в списъка по т. </w:t>
            </w:r>
            <w:r>
              <w:rPr>
                <w:rFonts w:ascii="Times New Roman" w:hAnsi="Times New Roman" w:cs="Times New Roman"/>
              </w:rPr>
              <w:t>8</w:t>
            </w:r>
            <w:r w:rsidR="00846407" w:rsidRPr="00C5549F">
              <w:rPr>
                <w:rFonts w:ascii="Times New Roman" w:hAnsi="Times New Roman" w:cs="Times New Roman"/>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r w:rsidR="00846407">
              <w:rPr>
                <w:rFonts w:ascii="Times New Roman" w:hAnsi="Times New Roman" w:cs="Times New Roman"/>
              </w:rPr>
              <w:t>.</w:t>
            </w:r>
          </w:p>
          <w:p w:rsidR="00846407" w:rsidRDefault="00846407"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1</w:t>
            </w:r>
            <w:r w:rsidR="00883B41">
              <w:rPr>
                <w:rFonts w:ascii="Times New Roman" w:hAnsi="Times New Roman" w:cs="Times New Roman"/>
              </w:rPr>
              <w:t>1</w:t>
            </w:r>
            <w:r>
              <w:rPr>
                <w:rFonts w:ascii="Times New Roman" w:hAnsi="Times New Roman" w:cs="Times New Roman"/>
              </w:rPr>
              <w:t xml:space="preserve">. </w:t>
            </w:r>
            <w:r w:rsidR="00481072">
              <w:rPr>
                <w:rFonts w:ascii="Times New Roman" w:hAnsi="Times New Roman" w:cs="Times New Roman"/>
              </w:rPr>
              <w:t xml:space="preserve">В случаите по т. </w:t>
            </w:r>
            <w:r w:rsidR="00883B41">
              <w:rPr>
                <w:rFonts w:ascii="Times New Roman" w:hAnsi="Times New Roman" w:cs="Times New Roman"/>
              </w:rPr>
              <w:t>10</w:t>
            </w:r>
            <w:r>
              <w:rPr>
                <w:rFonts w:ascii="Times New Roman" w:hAnsi="Times New Roman" w:cs="Times New Roman"/>
              </w:rPr>
              <w:t xml:space="preserve"> </w:t>
            </w:r>
            <w:r w:rsidRPr="00C5549F">
              <w:rPr>
                <w:rFonts w:ascii="Times New Roman" w:hAnsi="Times New Roman" w:cs="Times New Roman"/>
              </w:rPr>
              <w:t xml:space="preserve">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846407" w:rsidRPr="00C5549F" w:rsidRDefault="00846407" w:rsidP="00846407">
            <w:pPr>
              <w:widowControl w:val="0"/>
              <w:autoSpaceDE w:val="0"/>
              <w:autoSpaceDN w:val="0"/>
              <w:adjustRightInd w:val="0"/>
              <w:jc w:val="both"/>
              <w:rPr>
                <w:rFonts w:ascii="Times New Roman" w:hAnsi="Times New Roman" w:cs="Times New Roman"/>
              </w:rPr>
            </w:pPr>
            <w:r>
              <w:rPr>
                <w:rFonts w:ascii="Times New Roman" w:hAnsi="Times New Roman" w:cs="Times New Roman"/>
              </w:rPr>
              <w:t>1</w:t>
            </w:r>
            <w:r w:rsidR="00883B41">
              <w:rPr>
                <w:rFonts w:ascii="Times New Roman" w:hAnsi="Times New Roman" w:cs="Times New Roman"/>
              </w:rPr>
              <w:t>2</w:t>
            </w:r>
            <w:r>
              <w:rPr>
                <w:rFonts w:ascii="Times New Roman" w:hAnsi="Times New Roman" w:cs="Times New Roman"/>
              </w:rPr>
              <w:t xml:space="preserve">. </w:t>
            </w:r>
            <w:r w:rsidRPr="00C5549F">
              <w:rPr>
                <w:rFonts w:ascii="Times New Roman" w:hAnsi="Times New Roman" w:cs="Times New Roman"/>
              </w:rPr>
              <w:t xml:space="preserve">Кандидатите събират офертите по т. </w:t>
            </w:r>
            <w:r w:rsidR="00883B41">
              <w:rPr>
                <w:rFonts w:ascii="Times New Roman" w:hAnsi="Times New Roman" w:cs="Times New Roman"/>
              </w:rPr>
              <w:t>10</w:t>
            </w:r>
            <w:r w:rsidRPr="00C5549F">
              <w:rPr>
                <w:rFonts w:ascii="Times New Roman" w:hAnsi="Times New Roman" w:cs="Times New Roman"/>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846407" w:rsidRDefault="00846407"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1</w:t>
            </w:r>
            <w:r w:rsidR="00883B41">
              <w:rPr>
                <w:rFonts w:ascii="Times New Roman" w:hAnsi="Times New Roman" w:cs="Times New Roman"/>
                <w:shd w:val="clear" w:color="auto" w:fill="FEFEFE"/>
              </w:rPr>
              <w:t>3</w:t>
            </w:r>
            <w:r>
              <w:rPr>
                <w:rFonts w:ascii="Times New Roman" w:hAnsi="Times New Roman" w:cs="Times New Roman"/>
                <w:shd w:val="clear" w:color="auto" w:fill="FEFEFE"/>
              </w:rPr>
              <w:t xml:space="preserve">. </w:t>
            </w:r>
            <w:r w:rsidRPr="000C4F4D">
              <w:rPr>
                <w:rFonts w:ascii="Times New Roman" w:hAnsi="Times New Roman" w:cs="Times New Roman"/>
              </w:rPr>
              <w:t xml:space="preserve">Минималното съдържание на офертите по т. </w:t>
            </w:r>
            <w:r w:rsidR="00883B41">
              <w:rPr>
                <w:rFonts w:ascii="Times New Roman" w:hAnsi="Times New Roman" w:cs="Times New Roman"/>
              </w:rPr>
              <w:t>10</w:t>
            </w:r>
            <w:r w:rsidRPr="000C4F4D">
              <w:rPr>
                <w:rFonts w:ascii="Times New Roman" w:hAnsi="Times New Roman" w:cs="Times New Roman"/>
              </w:rPr>
              <w:t xml:space="preserve"> е: наименование на оферента, срок на валидност на офертата, дата</w:t>
            </w:r>
            <w:r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1B19A2" w:rsidRDefault="00846407" w:rsidP="00883B41">
            <w:pPr>
              <w:widowControl w:val="0"/>
              <w:autoSpaceDE w:val="0"/>
              <w:autoSpaceDN w:val="0"/>
              <w:adjustRightInd w:val="0"/>
              <w:jc w:val="both"/>
            </w:pPr>
            <w:r>
              <w:rPr>
                <w:rFonts w:ascii="Times New Roman" w:hAnsi="Times New Roman" w:cs="Times New Roman"/>
              </w:rPr>
              <w:t>1</w:t>
            </w:r>
            <w:r w:rsidR="00883B41">
              <w:rPr>
                <w:rFonts w:ascii="Times New Roman" w:hAnsi="Times New Roman" w:cs="Times New Roman"/>
              </w:rPr>
              <w:t>4</w:t>
            </w:r>
            <w:r>
              <w:rPr>
                <w:rFonts w:ascii="Times New Roman" w:hAnsi="Times New Roman" w:cs="Times New Roman"/>
              </w:rPr>
              <w:t xml:space="preserve">. </w:t>
            </w:r>
            <w:r w:rsidRPr="00C5549F">
              <w:rPr>
                <w:rFonts w:ascii="Times New Roman" w:hAnsi="Times New Roman" w:cs="Times New Roman"/>
              </w:rPr>
              <w:t xml:space="preserve">В случаите по т. </w:t>
            </w:r>
            <w:r w:rsidR="00852C61">
              <w:rPr>
                <w:rFonts w:ascii="Times New Roman" w:hAnsi="Times New Roman" w:cs="Times New Roman"/>
              </w:rPr>
              <w:t>9</w:t>
            </w:r>
            <w:r w:rsidR="009B2C6D">
              <w:rPr>
                <w:rFonts w:ascii="Times New Roman" w:hAnsi="Times New Roman" w:cs="Times New Roman"/>
              </w:rPr>
              <w:t>, ако кандидатите не са избрали най-ниската ценова оферта.</w:t>
            </w:r>
            <w:r w:rsidRPr="00C5549F">
              <w:rPr>
                <w:rFonts w:ascii="Times New Roman" w:hAnsi="Times New Roman" w:cs="Times New Roman"/>
              </w:rPr>
              <w:t xml:space="preserve">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19" w:name="_Toc505614654"/>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19"/>
    </w:p>
    <w:tbl>
      <w:tblPr>
        <w:tblStyle w:val="TableGrid"/>
        <w:tblW w:w="0" w:type="auto"/>
        <w:tblLook w:val="04A0" w:firstRow="1" w:lastRow="0" w:firstColumn="1" w:lastColumn="0" w:noHBand="0" w:noVBand="1"/>
      </w:tblPr>
      <w:tblGrid>
        <w:gridCol w:w="906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0" w:name="to_paragraph_id30665553"/>
            <w:bookmarkEnd w:id="20"/>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C80D5F">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 xml:space="preserve">анък върху добавена </w:t>
            </w:r>
            <w:proofErr w:type="spellStart"/>
            <w:r w:rsidRPr="000C4F4D">
              <w:rPr>
                <w:rFonts w:ascii="Times New Roman" w:eastAsia="Times New Roman" w:hAnsi="Times New Roman" w:cs="Times New Roman"/>
                <w:color w:val="000000"/>
                <w:lang w:eastAsia="bg-BG"/>
              </w:rPr>
              <w:t>стойност</w:t>
            </w:r>
            <w:r w:rsidR="001177C6">
              <w:rPr>
                <w:rFonts w:ascii="Times New Roman" w:eastAsia="Times New Roman" w:hAnsi="Times New Roman" w:cs="Times New Roman"/>
                <w:color w:val="000000"/>
                <w:lang w:eastAsia="bg-BG"/>
              </w:rPr>
              <w:t>с</w:t>
            </w:r>
            <w:proofErr w:type="spellEnd"/>
            <w:r w:rsidR="001177C6">
              <w:rPr>
                <w:rFonts w:ascii="Times New Roman" w:eastAsia="Times New Roman" w:hAnsi="Times New Roman" w:cs="Times New Roman"/>
                <w:color w:val="000000"/>
                <w:lang w:eastAsia="bg-BG"/>
              </w:rPr>
              <w:t xml:space="preserve">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 Л</w:t>
            </w:r>
            <w:r w:rsidR="00687DB8">
              <w:rPr>
                <w:rFonts w:ascii="Times New Roman" w:eastAsia="Times New Roman" w:hAnsi="Times New Roman" w:cs="Times New Roman"/>
                <w:color w:val="000000"/>
                <w:lang w:eastAsia="bg-BG"/>
              </w:rPr>
              <w:t>изинг</w:t>
            </w:r>
            <w:r w:rsidR="00883B41" w:rsidRPr="00C5549F">
              <w:rPr>
                <w:rFonts w:ascii="Times New Roman" w:eastAsia="Times New Roman" w:hAnsi="Times New Roman" w:cs="Times New Roman"/>
                <w:color w:val="000000"/>
                <w:lang w:eastAsia="bg-BG"/>
              </w:rPr>
              <w:t xml:space="preserve"> с изключение на финансов лизинг и спазване на изискването по </w:t>
            </w:r>
            <w:r w:rsidR="00883B41" w:rsidRPr="000C4F4D">
              <w:rPr>
                <w:rFonts w:ascii="Times New Roman" w:eastAsia="Times New Roman" w:hAnsi="Times New Roman" w:cs="Times New Roman"/>
                <w:color w:val="000000"/>
                <w:lang w:eastAsia="bg-BG"/>
              </w:rPr>
              <w:t xml:space="preserve">т. </w:t>
            </w:r>
            <w:r w:rsidR="00883B41">
              <w:rPr>
                <w:rFonts w:ascii="Times New Roman" w:eastAsia="Times New Roman" w:hAnsi="Times New Roman" w:cs="Times New Roman"/>
                <w:color w:val="000000"/>
                <w:lang w:eastAsia="bg-BG"/>
              </w:rPr>
              <w:t>6</w:t>
            </w:r>
            <w:r w:rsidR="00883B41" w:rsidRPr="000C4F4D">
              <w:rPr>
                <w:rFonts w:ascii="Times New Roman" w:eastAsia="Times New Roman" w:hAnsi="Times New Roman" w:cs="Times New Roman"/>
                <w:color w:val="000000"/>
                <w:lang w:eastAsia="bg-BG"/>
              </w:rPr>
              <w:t xml:space="preserve"> от Раздел 14.2. „Условия за допустимост на разходите“</w:t>
            </w:r>
            <w:r w:rsidR="00687DB8">
              <w:rPr>
                <w:rFonts w:ascii="Times New Roman" w:eastAsia="Times New Roman" w:hAnsi="Times New Roman" w:cs="Times New Roman"/>
                <w:color w:val="000000"/>
                <w:lang w:eastAsia="bg-BG"/>
              </w:rPr>
              <w:t>;</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 Б</w:t>
            </w:r>
            <w:r w:rsidR="00C5549F"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C80D5F"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З</w:t>
            </w:r>
            <w:r w:rsidR="00C5549F" w:rsidRPr="00C5549F">
              <w:rPr>
                <w:rFonts w:ascii="Times New Roman" w:eastAsia="Times New Roman" w:hAnsi="Times New Roman" w:cs="Times New Roman"/>
                <w:color w:val="000000"/>
                <w:lang w:eastAsia="bg-BG"/>
              </w:rPr>
              <w:t xml:space="preserve">акупуване на оборудване, включително компютърен софтуер, над пазарната им стойност; </w:t>
            </w:r>
          </w:p>
          <w:p w:rsid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1</w:t>
            </w:r>
            <w:r w:rsidR="00687DB8">
              <w:rPr>
                <w:rFonts w:ascii="Times New Roman" w:eastAsia="Times New Roman" w:hAnsi="Times New Roman" w:cs="Times New Roman"/>
                <w:color w:val="000000"/>
                <w:lang w:eastAsia="bg-BG"/>
              </w:rPr>
              <w:t>0</w:t>
            </w:r>
            <w:r w:rsidR="00C80D5F">
              <w:rPr>
                <w:rFonts w:ascii="Times New Roman" w:eastAsia="Times New Roman" w:hAnsi="Times New Roman" w:cs="Times New Roman"/>
                <w:color w:val="000000"/>
                <w:lang w:eastAsia="bg-BG"/>
              </w:rPr>
              <w:t>. П</w:t>
            </w:r>
            <w:r w:rsidRPr="00C5549F">
              <w:rPr>
                <w:rFonts w:ascii="Times New Roman" w:eastAsia="Times New Roman" w:hAnsi="Times New Roman" w:cs="Times New Roman"/>
                <w:color w:val="000000"/>
                <w:lang w:eastAsia="bg-BG"/>
              </w:rPr>
              <w:t>лащания в брой;</w:t>
            </w:r>
          </w:p>
          <w:p w:rsidR="00883B41" w:rsidRPr="00C5549F" w:rsidRDefault="00883B41"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lastRenderedPageBreak/>
              <w:t>11. Л</w:t>
            </w:r>
            <w:r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r>
              <w:rPr>
                <w:rFonts w:ascii="Times New Roman" w:eastAsia="Times New Roman" w:hAnsi="Times New Roman" w:cs="Times New Roman"/>
                <w:color w:val="000000"/>
                <w:lang w:eastAsia="bg-BG"/>
              </w:rPr>
              <w:t>;</w:t>
            </w:r>
          </w:p>
          <w:p w:rsidR="00C5549F" w:rsidRPr="00C5549F" w:rsidRDefault="00BD29A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2</w:t>
            </w:r>
            <w:r w:rsidR="00C80D5F">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BD29A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3</w:t>
            </w:r>
            <w:r w:rsidR="00C80D5F">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BD29A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4</w:t>
            </w:r>
            <w:r w:rsidR="00C80D5F">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C5549F" w:rsidRDefault="00BD29A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5</w:t>
            </w:r>
            <w:r w:rsidR="00C80D5F">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BD29A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6</w:t>
            </w:r>
            <w:r w:rsidR="00C80D5F">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47435D" w:rsidRDefault="00BD29AE" w:rsidP="0064661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7</w:t>
            </w:r>
            <w:r w:rsidR="00C80D5F">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в частта им, която надвишава референтните разходи</w:t>
            </w:r>
            <w:r w:rsidR="0047435D">
              <w:rPr>
                <w:rFonts w:ascii="Times New Roman" w:eastAsia="Times New Roman" w:hAnsi="Times New Roman" w:cs="Times New Roman"/>
                <w:color w:val="000000"/>
                <w:lang w:eastAsia="bg-BG"/>
              </w:rPr>
              <w:t>;</w:t>
            </w:r>
          </w:p>
          <w:p w:rsidR="006F511D" w:rsidRPr="00BD29AE" w:rsidRDefault="00BD29AE" w:rsidP="00883B41">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883B41">
              <w:rPr>
                <w:rFonts w:ascii="Times New Roman" w:eastAsia="Times New Roman" w:hAnsi="Times New Roman" w:cs="Times New Roman"/>
                <w:color w:val="000000"/>
                <w:lang w:eastAsia="bg-BG"/>
              </w:rPr>
              <w:t>8</w:t>
            </w:r>
            <w:r w:rsidR="009C28E0" w:rsidRPr="00187C11">
              <w:rPr>
                <w:rFonts w:ascii="Times New Roman" w:eastAsia="Times New Roman" w:hAnsi="Times New Roman" w:cs="Times New Roman"/>
                <w:color w:val="000000"/>
                <w:lang w:eastAsia="bg-BG"/>
              </w:rPr>
              <w:t xml:space="preserve">. </w:t>
            </w:r>
            <w:r w:rsidR="00C80D5F">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 xml:space="preserve">нвестиции, за които </w:t>
            </w:r>
            <w:r w:rsidR="009B2C6D">
              <w:rPr>
                <w:rFonts w:ascii="Times New Roman" w:eastAsia="Times New Roman" w:hAnsi="Times New Roman" w:cs="Times New Roman"/>
                <w:color w:val="000000"/>
                <w:lang w:eastAsia="bg-BG"/>
              </w:rPr>
              <w:t>е установено двойно финансиране.</w:t>
            </w:r>
          </w:p>
        </w:tc>
      </w:tr>
    </w:tbl>
    <w:p w:rsidR="00BB1E2D" w:rsidRPr="000C4F4D" w:rsidRDefault="00BB1E2D" w:rsidP="00BB1E2D">
      <w:pPr>
        <w:pStyle w:val="Heading1"/>
        <w:rPr>
          <w:sz w:val="22"/>
          <w:szCs w:val="22"/>
        </w:rPr>
      </w:pPr>
      <w:bookmarkStart w:id="21" w:name="_Toc505614655"/>
      <w:r w:rsidRPr="000C4F4D">
        <w:rPr>
          <w:sz w:val="22"/>
          <w:szCs w:val="22"/>
        </w:rPr>
        <w:lastRenderedPageBreak/>
        <w:t>15. Допустими целеви групи (ако е приложимо):</w:t>
      </w:r>
      <w:bookmarkEnd w:id="21"/>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2" w:name="_Toc505614656"/>
      <w:r w:rsidRPr="000F6882">
        <w:rPr>
          <w:sz w:val="22"/>
          <w:szCs w:val="22"/>
        </w:rPr>
        <w:t>16. Приложим режим на миним</w:t>
      </w:r>
      <w:r w:rsidR="00A34704" w:rsidRPr="000F6882">
        <w:rPr>
          <w:sz w:val="22"/>
          <w:szCs w:val="22"/>
        </w:rPr>
        <w:t>а</w:t>
      </w:r>
      <w:r w:rsidRPr="000F6882">
        <w:rPr>
          <w:sz w:val="22"/>
          <w:szCs w:val="22"/>
        </w:rPr>
        <w:t>лни/държавни помощи:</w:t>
      </w:r>
      <w:bookmarkEnd w:id="22"/>
    </w:p>
    <w:tbl>
      <w:tblPr>
        <w:tblStyle w:val="TableGrid"/>
        <w:tblW w:w="0" w:type="auto"/>
        <w:tblLook w:val="04A0" w:firstRow="1" w:lastRow="0" w:firstColumn="1" w:lastColumn="0" w:noHBand="0" w:noVBand="1"/>
      </w:tblPr>
      <w:tblGrid>
        <w:gridCol w:w="9062"/>
      </w:tblGrid>
      <w:tr w:rsidR="00BB1E2D" w:rsidTr="00AC51DB">
        <w:tc>
          <w:tcPr>
            <w:tcW w:w="9212" w:type="dxa"/>
          </w:tcPr>
          <w:p w:rsidR="00166ABB" w:rsidRDefault="00166ABB" w:rsidP="00166ABB">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proofErr w:type="spellStart"/>
            <w:r>
              <w:rPr>
                <w:rFonts w:ascii="Times New Roman" w:eastAsia="Times New Roman" w:hAnsi="Times New Roman" w:cs="Times New Roman"/>
                <w:bCs/>
                <w:shd w:val="clear" w:color="auto" w:fill="FEFEFE"/>
                <w:lang w:eastAsia="bg-BG"/>
              </w:rPr>
              <w:t>подмярка</w:t>
            </w:r>
            <w:proofErr w:type="spellEnd"/>
            <w:r>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Pr>
                <w:rFonts w:ascii="Times New Roman" w:eastAsia="Times New Roman" w:hAnsi="Times New Roman" w:cs="Times New Roman"/>
                <w:bCs/>
                <w:shd w:val="clear" w:color="auto" w:fill="FEFEFE"/>
                <w:lang w:val="en-US" w:eastAsia="bg-BG"/>
              </w:rPr>
              <w:t>(</w:t>
            </w:r>
            <w:r>
              <w:rPr>
                <w:rFonts w:ascii="Times New Roman" w:eastAsia="Times New Roman" w:hAnsi="Times New Roman" w:cs="Times New Roman"/>
                <w:bCs/>
                <w:shd w:val="clear" w:color="auto" w:fill="FEFEFE"/>
                <w:lang w:eastAsia="bg-BG"/>
              </w:rPr>
              <w:t>ДФЕС</w:t>
            </w:r>
            <w:r>
              <w:rPr>
                <w:rFonts w:ascii="Times New Roman" w:eastAsia="Times New Roman" w:hAnsi="Times New Roman" w:cs="Times New Roman"/>
                <w:bCs/>
                <w:shd w:val="clear" w:color="auto" w:fill="FEFEFE"/>
                <w:lang w:val="en-US" w:eastAsia="bg-BG"/>
              </w:rPr>
              <w:t>)</w:t>
            </w:r>
            <w:r>
              <w:rPr>
                <w:rFonts w:ascii="Times New Roman" w:eastAsia="Times New Roman" w:hAnsi="Times New Roman" w:cs="Times New Roman"/>
                <w:bCs/>
                <w:shd w:val="clear" w:color="auto" w:fill="FEFEFE"/>
                <w:lang w:eastAsia="bg-BG"/>
              </w:rPr>
              <w:t>, Регламентите и националното законодателство предвиждат.</w:t>
            </w:r>
          </w:p>
          <w:p w:rsidR="00166ABB" w:rsidRDefault="00166ABB" w:rsidP="00166ABB">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Pr>
                <w:rFonts w:ascii="Times New Roman" w:hAnsi="Times New Roman" w:cs="Times New Roman"/>
              </w:rPr>
              <w:t>настоящите Условия за кандидатстване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66ABB" w:rsidRDefault="00166ABB" w:rsidP="00166ABB">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66ABB" w:rsidRDefault="00166ABB" w:rsidP="00166ABB">
            <w:pPr>
              <w:jc w:val="both"/>
              <w:rPr>
                <w:rFonts w:ascii="Times New Roman" w:hAnsi="Times New Roman" w:cs="Times New Roman"/>
              </w:rPr>
            </w:pPr>
            <w:r>
              <w:rPr>
                <w:rFonts w:ascii="Times New Roman" w:hAnsi="Times New Roman" w:cs="Times New Roman"/>
              </w:rPr>
              <w:t xml:space="preserve">1. Финансирането се предоставя от държавата или чрез държавни ресурси. Средствата предоставени по мерките и </w:t>
            </w:r>
            <w:proofErr w:type="spellStart"/>
            <w:r>
              <w:rPr>
                <w:rFonts w:ascii="Times New Roman" w:hAnsi="Times New Roman" w:cs="Times New Roman"/>
              </w:rPr>
              <w:t>подмерките</w:t>
            </w:r>
            <w:proofErr w:type="spellEnd"/>
            <w:r>
              <w:rPr>
                <w:rFonts w:ascii="Times New Roman" w:hAnsi="Times New Roman" w:cs="Times New Roman"/>
              </w:rPr>
              <w:t xml:space="preserve">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166ABB" w:rsidRDefault="00166ABB" w:rsidP="00166ABB">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166ABB" w:rsidRDefault="00166ABB" w:rsidP="00166ABB">
            <w:pPr>
              <w:jc w:val="both"/>
              <w:rPr>
                <w:rFonts w:ascii="Times New Roman" w:hAnsi="Times New Roman" w:cs="Times New Roman"/>
              </w:rPr>
            </w:pPr>
            <w:r>
              <w:rPr>
                <w:rFonts w:ascii="Times New Roman" w:hAnsi="Times New Roman" w:cs="Times New Roman"/>
              </w:rPr>
              <w:t xml:space="preserve">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w:t>
            </w:r>
            <w:proofErr w:type="spellStart"/>
            <w:r>
              <w:rPr>
                <w:rFonts w:ascii="Times New Roman" w:hAnsi="Times New Roman" w:cs="Times New Roman"/>
              </w:rPr>
              <w:t>т.е</w:t>
            </w:r>
            <w:proofErr w:type="spellEnd"/>
            <w:r>
              <w:rPr>
                <w:rFonts w:ascii="Times New Roman" w:hAnsi="Times New Roman" w:cs="Times New Roman"/>
              </w:rPr>
              <w:t xml:space="preserve">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166ABB" w:rsidRDefault="00166ABB" w:rsidP="00166ABB">
            <w:pPr>
              <w:jc w:val="both"/>
              <w:rPr>
                <w:rFonts w:ascii="Times New Roman" w:hAnsi="Times New Roman" w:cs="Times New Roman"/>
              </w:rPr>
            </w:pPr>
            <w:r>
              <w:rPr>
                <w:rFonts w:ascii="Times New Roman" w:hAnsi="Times New Roman" w:cs="Times New Roman"/>
              </w:rPr>
              <w:t xml:space="preserve">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 Такъв е случая на „местни </w:t>
            </w:r>
            <w:r>
              <w:rPr>
                <w:rFonts w:ascii="Times New Roman" w:hAnsi="Times New Roman" w:cs="Times New Roman"/>
              </w:rPr>
              <w:lastRenderedPageBreak/>
              <w:t>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166ABB" w:rsidRDefault="00166ABB" w:rsidP="00166ABB">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 което от своя страна е основание за нейното възстановяване от получателя на помощта.</w:t>
            </w:r>
          </w:p>
          <w:p w:rsidR="00166ABB" w:rsidRDefault="00166ABB" w:rsidP="00166ABB">
            <w:pPr>
              <w:jc w:val="both"/>
              <w:rPr>
                <w:rFonts w:ascii="Times New Roman" w:hAnsi="Times New Roman" w:cs="Times New Roman"/>
              </w:rPr>
            </w:pPr>
            <w:r>
              <w:rPr>
                <w:rFonts w:ascii="Times New Roman" w:hAnsi="Times New Roman" w:cs="Times New Roman"/>
              </w:rPr>
              <w:t xml:space="preserve">Отпусканите средства по </w:t>
            </w:r>
            <w:proofErr w:type="spellStart"/>
            <w:r>
              <w:rPr>
                <w:rFonts w:ascii="Times New Roman" w:eastAsia="Times New Roman" w:hAnsi="Times New Roman" w:cs="Times New Roman"/>
                <w:bCs/>
                <w:shd w:val="clear" w:color="auto" w:fill="FEFEFE"/>
                <w:lang w:eastAsia="bg-BG"/>
              </w:rPr>
              <w:t>подмярка</w:t>
            </w:r>
            <w:proofErr w:type="spellEnd"/>
            <w:r>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w:t>
            </w:r>
            <w:r>
              <w:rPr>
                <w:rFonts w:ascii="Times New Roman" w:hAnsi="Times New Roman" w:cs="Times New Roman"/>
              </w:rPr>
              <w:t>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p>
          <w:p w:rsidR="00166ABB" w:rsidRPr="00817AAA" w:rsidRDefault="00CA12CE" w:rsidP="00166ABB">
            <w:pPr>
              <w:jc w:val="both"/>
              <w:rPr>
                <w:rFonts w:ascii="Times New Roman" w:hAnsi="Times New Roman" w:cs="Times New Roman"/>
              </w:rPr>
            </w:pPr>
            <w:r>
              <w:rPr>
                <w:rFonts w:ascii="Times New Roman" w:hAnsi="Times New Roman" w:cs="Times New Roman"/>
              </w:rPr>
              <w:t>Мерките,</w:t>
            </w:r>
            <w:r w:rsidR="00817AAA">
              <w:rPr>
                <w:rFonts w:ascii="Times New Roman" w:hAnsi="Times New Roman" w:cs="Times New Roman"/>
              </w:rPr>
              <w:t xml:space="preserve"> които </w:t>
            </w:r>
            <w:r>
              <w:rPr>
                <w:rFonts w:ascii="Times New Roman" w:hAnsi="Times New Roman" w:cs="Times New Roman"/>
              </w:rPr>
              <w:t xml:space="preserve">предвиждат </w:t>
            </w:r>
            <w:r w:rsidR="00166ABB">
              <w:rPr>
                <w:rFonts w:ascii="Times New Roman" w:hAnsi="Times New Roman" w:cs="Times New Roman"/>
              </w:rPr>
              <w:t xml:space="preserve">изграждане/реконструкция/рехабилитация/обновяване на инфраструктура с отворен достъп, които ще бъдат обществено достъпни и няма да бъдат експлоатирани по икономически начин и съответно няма да бъдат предоставени за управление и </w:t>
            </w:r>
            <w:r>
              <w:rPr>
                <w:rFonts w:ascii="Times New Roman" w:hAnsi="Times New Roman" w:cs="Times New Roman"/>
              </w:rPr>
              <w:t xml:space="preserve">ползване на общински дружества, не представляват държавна помощ. </w:t>
            </w:r>
          </w:p>
          <w:p w:rsidR="00CA12CE" w:rsidRDefault="00817AAA" w:rsidP="00E7061C">
            <w:pPr>
              <w:jc w:val="both"/>
              <w:rPr>
                <w:rFonts w:ascii="Times New Roman" w:hAnsi="Times New Roman" w:cs="Times New Roman"/>
              </w:rPr>
            </w:pPr>
            <w:r>
              <w:rPr>
                <w:rFonts w:ascii="Times New Roman" w:hAnsi="Times New Roman" w:cs="Times New Roman"/>
              </w:rPr>
              <w:t>Чрез</w:t>
            </w:r>
            <w:r w:rsidR="002A5AD9" w:rsidRPr="00B21CD0">
              <w:rPr>
                <w:rFonts w:ascii="Times New Roman" w:hAnsi="Times New Roman" w:cs="Times New Roman"/>
              </w:rPr>
              <w:t xml:space="preserve"> дейността за енергийна ефективност в общински сгради, в които се предоставят обществени услуги подпомагането не би попаднало в обхвата</w:t>
            </w:r>
            <w:r w:rsidR="002A5AD9">
              <w:rPr>
                <w:rFonts w:ascii="Times New Roman" w:hAnsi="Times New Roman" w:cs="Times New Roman"/>
              </w:rPr>
              <w:t xml:space="preserve"> на правилата за държавна помощ, защото сградите са публична собственост и се ползват от общинската администрация за предоставяне на обществени услуги </w:t>
            </w:r>
            <w:proofErr w:type="spellStart"/>
            <w:r w:rsidR="002A5AD9">
              <w:rPr>
                <w:rFonts w:ascii="Times New Roman" w:hAnsi="Times New Roman" w:cs="Times New Roman"/>
              </w:rPr>
              <w:t>т.е</w:t>
            </w:r>
            <w:proofErr w:type="spellEnd"/>
            <w:r w:rsidR="002A5AD9">
              <w:rPr>
                <w:rFonts w:ascii="Times New Roman" w:hAnsi="Times New Roman" w:cs="Times New Roman"/>
              </w:rPr>
              <w:t xml:space="preserve"> ползват се за обичайна управленска/регулаторна дейност.</w:t>
            </w:r>
          </w:p>
          <w:p w:rsidR="00D43FAC" w:rsidRPr="00D43FAC" w:rsidRDefault="00D43FAC" w:rsidP="00313ED7">
            <w:pPr>
              <w:jc w:val="both"/>
              <w:rPr>
                <w:lang w:val="en-US"/>
              </w:rPr>
            </w:pPr>
          </w:p>
        </w:tc>
      </w:tr>
    </w:tbl>
    <w:p w:rsidR="00BB1E2D" w:rsidRPr="000C4F4D" w:rsidRDefault="00BB1E2D" w:rsidP="00BB1E2D">
      <w:pPr>
        <w:pStyle w:val="Heading1"/>
        <w:rPr>
          <w:sz w:val="22"/>
          <w:szCs w:val="22"/>
        </w:rPr>
      </w:pPr>
      <w:bookmarkStart w:id="23" w:name="_Toc505614657"/>
      <w:r w:rsidRPr="000C4F4D">
        <w:rPr>
          <w:sz w:val="22"/>
          <w:szCs w:val="22"/>
        </w:rPr>
        <w:lastRenderedPageBreak/>
        <w:t>17. Хоризонтални политики:</w:t>
      </w:r>
      <w:bookmarkEnd w:id="23"/>
    </w:p>
    <w:tbl>
      <w:tblPr>
        <w:tblStyle w:val="TableGrid"/>
        <w:tblW w:w="0" w:type="auto"/>
        <w:tblLook w:val="04A0" w:firstRow="1" w:lastRow="0" w:firstColumn="1" w:lastColumn="0" w:noHBand="0" w:noVBand="1"/>
      </w:tblPr>
      <w:tblGrid>
        <w:gridCol w:w="9062"/>
      </w:tblGrid>
      <w:tr w:rsidR="00BB1E2D" w:rsidRPr="003A4136" w:rsidTr="00AC51DB">
        <w:tc>
          <w:tcPr>
            <w:tcW w:w="9212" w:type="dxa"/>
          </w:tcPr>
          <w:p w:rsidR="003A4136" w:rsidRPr="003A4136" w:rsidRDefault="000C4F4D" w:rsidP="003A4136">
            <w:pPr>
              <w:jc w:val="both"/>
              <w:rPr>
                <w:rFonts w:ascii="Times New Roman" w:hAnsi="Times New Roman" w:cs="Times New Roman"/>
              </w:rPr>
            </w:pPr>
            <w:r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xml:space="preserve">, равенство между половете, </w:t>
            </w:r>
            <w:proofErr w:type="spellStart"/>
            <w:r w:rsidR="003A4136" w:rsidRPr="002A0528">
              <w:rPr>
                <w:rFonts w:ascii="Times New Roman" w:hAnsi="Times New Roman" w:cs="Times New Roman"/>
              </w:rPr>
              <w:t>недискриминация</w:t>
            </w:r>
            <w:proofErr w:type="spellEnd"/>
            <w:r w:rsidR="003A4136" w:rsidRPr="002A0528">
              <w:rPr>
                <w:rFonts w:ascii="Times New Roman" w:hAnsi="Times New Roman" w:cs="Times New Roman"/>
              </w:rPr>
              <w:t xml:space="preserve"> и устойчиво развитие.</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 xml:space="preserve">1. </w:t>
            </w:r>
            <w:r>
              <w:rPr>
                <w:rFonts w:ascii="Times New Roman" w:hAnsi="Times New Roman" w:cs="Times New Roman"/>
              </w:rPr>
              <w:t>П</w:t>
            </w:r>
            <w:r w:rsidRPr="003A4136">
              <w:rPr>
                <w:rFonts w:ascii="Times New Roman" w:hAnsi="Times New Roman" w:cs="Times New Roman"/>
              </w:rPr>
              <w:t xml:space="preserve">одобряване условията на живот в селския район </w:t>
            </w:r>
            <w:r>
              <w:rPr>
                <w:rFonts w:ascii="Times New Roman" w:hAnsi="Times New Roman" w:cs="Times New Roman"/>
              </w:rPr>
              <w:t>посредством ф</w:t>
            </w:r>
            <w:r w:rsidRPr="003A4136">
              <w:rPr>
                <w:rFonts w:ascii="Times New Roman" w:hAnsi="Times New Roman" w:cs="Times New Roman"/>
              </w:rPr>
              <w:t>ормулиран</w:t>
            </w:r>
            <w:r>
              <w:rPr>
                <w:rFonts w:ascii="Times New Roman" w:hAnsi="Times New Roman" w:cs="Times New Roman"/>
              </w:rPr>
              <w:t>и</w:t>
            </w:r>
            <w:r w:rsidRPr="003A4136">
              <w:rPr>
                <w:rFonts w:ascii="Times New Roman" w:hAnsi="Times New Roman" w:cs="Times New Roman"/>
              </w:rPr>
              <w:t xml:space="preserve"> конкретни цели на проект</w:t>
            </w:r>
            <w:r>
              <w:rPr>
                <w:rFonts w:ascii="Times New Roman" w:hAnsi="Times New Roman" w:cs="Times New Roman"/>
              </w:rPr>
              <w:t>ното предложение</w:t>
            </w:r>
            <w:r w:rsidRPr="003A4136">
              <w:rPr>
                <w:rFonts w:ascii="Times New Roman" w:hAnsi="Times New Roman" w:cs="Times New Roman"/>
              </w:rPr>
              <w:t xml:space="preserve"> в контекста на общите цели и приоритети на местно ниво</w:t>
            </w:r>
            <w:r>
              <w:rPr>
                <w:rFonts w:ascii="Times New Roman" w:hAnsi="Times New Roman" w:cs="Times New Roman"/>
              </w:rPr>
              <w:t>;</w:t>
            </w:r>
          </w:p>
          <w:p w:rsidR="003A4136" w:rsidRPr="003A4136" w:rsidRDefault="003A4136" w:rsidP="003A4136">
            <w:pPr>
              <w:jc w:val="both"/>
              <w:rPr>
                <w:rFonts w:ascii="Times New Roman" w:hAnsi="Times New Roman" w:cs="Times New Roman"/>
              </w:rPr>
            </w:pPr>
            <w:r>
              <w:rPr>
                <w:rFonts w:ascii="Times New Roman" w:hAnsi="Times New Roman" w:cs="Times New Roman"/>
              </w:rPr>
              <w:t>2. Р</w:t>
            </w:r>
            <w:r w:rsidRPr="003A4136">
              <w:rPr>
                <w:rFonts w:ascii="Times New Roman" w:hAnsi="Times New Roman" w:cs="Times New Roman"/>
              </w:rPr>
              <w:t xml:space="preserve">авнопоставеност и недопускане на </w:t>
            </w:r>
            <w:proofErr w:type="spellStart"/>
            <w:r w:rsidRPr="003A4136">
              <w:rPr>
                <w:rFonts w:ascii="Times New Roman" w:hAnsi="Times New Roman" w:cs="Times New Roman"/>
              </w:rPr>
              <w:t>недискриминацията</w:t>
            </w:r>
            <w:proofErr w:type="spellEnd"/>
            <w:r w:rsidRPr="003A4136">
              <w:rPr>
                <w:rFonts w:ascii="Times New Roman" w:hAnsi="Times New Roman" w:cs="Times New Roman"/>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3A4136">
              <w:rPr>
                <w:rFonts w:ascii="Times New Roman" w:hAnsi="Times New Roman" w:cs="Times New Roman"/>
              </w:rPr>
              <w:t>недискриминация</w:t>
            </w:r>
            <w:proofErr w:type="spellEnd"/>
            <w:r w:rsidRPr="003A4136">
              <w:rPr>
                <w:rFonts w:ascii="Times New Roman" w:hAnsi="Times New Roman" w:cs="Times New Roman"/>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3A4136" w:rsidP="003A4136">
            <w:pPr>
              <w:jc w:val="both"/>
              <w:rPr>
                <w:rFonts w:ascii="Times New Roman" w:hAnsi="Times New Roman" w:cs="Times New Roman"/>
              </w:rPr>
            </w:pPr>
            <w:r>
              <w:rPr>
                <w:rFonts w:ascii="Times New Roman" w:hAnsi="Times New Roman" w:cs="Times New Roman"/>
              </w:rPr>
              <w:t>3. У</w:t>
            </w:r>
            <w:r w:rsidRPr="003A4136">
              <w:rPr>
                <w:rFonts w:ascii="Times New Roman" w:hAnsi="Times New Roman" w:cs="Times New Roman"/>
              </w:rPr>
              <w:t xml:space="preserve">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3A4136">
            <w:pPr>
              <w:jc w:val="both"/>
              <w:rPr>
                <w:rFonts w:ascii="Times New Roman" w:hAnsi="Times New Roman" w:cs="Times New Roman"/>
              </w:rPr>
            </w:pPr>
          </w:p>
        </w:tc>
      </w:tr>
    </w:tbl>
    <w:p w:rsidR="00BB1E2D" w:rsidRPr="000C4F4D" w:rsidRDefault="00BB1E2D" w:rsidP="00BB1E2D">
      <w:pPr>
        <w:pStyle w:val="Heading1"/>
        <w:rPr>
          <w:sz w:val="22"/>
          <w:szCs w:val="22"/>
        </w:rPr>
      </w:pPr>
      <w:bookmarkStart w:id="24" w:name="_Toc505614658"/>
      <w:r w:rsidRPr="000C4F4D">
        <w:rPr>
          <w:sz w:val="22"/>
          <w:szCs w:val="22"/>
        </w:rPr>
        <w:lastRenderedPageBreak/>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4"/>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5" w:name="to_paragraph_id30665578"/>
            <w:bookmarkEnd w:id="25"/>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892118">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w:t>
            </w:r>
            <w:r w:rsidRPr="009E1FC2">
              <w:rPr>
                <w:rFonts w:ascii="Times New Roman" w:eastAsia="Times New Roman" w:hAnsi="Times New Roman" w:cs="Times New Roman"/>
                <w:color w:val="000000"/>
                <w:lang w:eastAsia="bg-BG"/>
              </w:rPr>
              <w:t>септември 202</w:t>
            </w:r>
            <w:r w:rsidR="00892118" w:rsidRPr="009E1FC2">
              <w:rPr>
                <w:rFonts w:ascii="Times New Roman" w:eastAsia="Times New Roman" w:hAnsi="Times New Roman" w:cs="Times New Roman"/>
                <w:color w:val="000000"/>
                <w:lang w:eastAsia="bg-BG"/>
              </w:rPr>
              <w:t>5</w:t>
            </w:r>
            <w:r w:rsidRPr="009E1FC2">
              <w:rPr>
                <w:rFonts w:ascii="Times New Roman" w:eastAsia="Times New Roman" w:hAnsi="Times New Roman" w:cs="Times New Roman"/>
                <w:color w:val="000000"/>
                <w:lang w:eastAsia="bg-BG"/>
              </w:rPr>
              <w:t xml:space="preserve"> г.</w:t>
            </w:r>
          </w:p>
        </w:tc>
      </w:tr>
    </w:tbl>
    <w:p w:rsidR="00B40904" w:rsidRPr="00582D94" w:rsidRDefault="00B40904" w:rsidP="00B40904">
      <w:pPr>
        <w:pStyle w:val="Heading1"/>
        <w:rPr>
          <w:sz w:val="22"/>
          <w:szCs w:val="22"/>
        </w:rPr>
      </w:pPr>
      <w:bookmarkStart w:id="26" w:name="_Toc505614659"/>
      <w:r w:rsidRPr="00582D94">
        <w:rPr>
          <w:sz w:val="22"/>
          <w:szCs w:val="22"/>
        </w:rPr>
        <w:t>19. Ред за оценяване на концепциите за проектни предложения:</w:t>
      </w:r>
      <w:bookmarkEnd w:id="26"/>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7" w:name="_Toc505614660"/>
      <w:r w:rsidRPr="00582D94">
        <w:rPr>
          <w:sz w:val="22"/>
          <w:szCs w:val="22"/>
        </w:rPr>
        <w:t xml:space="preserve">20. Критерии и методика за оценка на концепциите </w:t>
      </w:r>
      <w:bookmarkStart w:id="28" w:name="_GoBack"/>
      <w:bookmarkEnd w:id="28"/>
      <w:r w:rsidRPr="00582D94">
        <w:rPr>
          <w:sz w:val="22"/>
          <w:szCs w:val="22"/>
        </w:rPr>
        <w:t>за проектни предложения:</w:t>
      </w:r>
      <w:bookmarkEnd w:id="27"/>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5614661"/>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062"/>
      </w:tblGrid>
      <w:tr w:rsidR="00B40904" w:rsidRPr="00A2252C" w:rsidTr="00AC51DB">
        <w:tc>
          <w:tcPr>
            <w:tcW w:w="9212" w:type="dxa"/>
          </w:tcPr>
          <w:p w:rsidR="00A21C8A" w:rsidRDefault="00A21C8A" w:rsidP="00A21C8A">
            <w:pPr>
              <w:jc w:val="both"/>
              <w:rPr>
                <w:rFonts w:ascii="Times New Roman" w:hAnsi="Times New Roman" w:cs="Times New Roman"/>
              </w:rPr>
            </w:pPr>
            <w:r>
              <w:rPr>
                <w:rFonts w:ascii="Times New Roman" w:hAnsi="Times New Roman" w:cs="Times New Roman"/>
              </w:rPr>
              <w:t xml:space="preserve">1. Оценката на проектните предложения се извършва при спазване на реда, определен ЗПЗП, ЗУСЕСИФ и </w:t>
            </w:r>
            <w:r>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Pr>
                <w:rFonts w:ascii="Times New Roman" w:hAnsi="Times New Roman" w:cs="Times New Roman"/>
              </w:rPr>
              <w:t>и приложимото Европейско законодателство.</w:t>
            </w:r>
          </w:p>
          <w:p w:rsidR="00A21C8A" w:rsidRDefault="00A21C8A" w:rsidP="00A21C8A">
            <w:pPr>
              <w:jc w:val="both"/>
              <w:rPr>
                <w:rFonts w:ascii="Times New Roman" w:hAnsi="Times New Roman" w:cs="Times New Roman"/>
              </w:rPr>
            </w:pPr>
            <w:r>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комисия по чл. 33 от ЗУСЕСИФ, а в случаите на предварителна оценка – и от комисия, назначени с акт на изпълнителния директор на ДФЗ-РА по чл. 9в, ал. 2 от ЗПЗП. </w:t>
            </w:r>
          </w:p>
          <w:p w:rsidR="00A21C8A" w:rsidRDefault="00A21C8A" w:rsidP="00A21C8A">
            <w:pPr>
              <w:rPr>
                <w:rFonts w:ascii="Times New Roman" w:hAnsi="Times New Roman" w:cs="Times New Roman"/>
              </w:rPr>
            </w:pPr>
            <w:r>
              <w:rPr>
                <w:rFonts w:ascii="Times New Roman" w:hAnsi="Times New Roman" w:cs="Times New Roman"/>
              </w:rPr>
              <w:t>3. Оценката на проектните предложения включва:</w:t>
            </w:r>
          </w:p>
          <w:p w:rsidR="00A21C8A" w:rsidRDefault="00A21C8A" w:rsidP="00A21C8A">
            <w:pPr>
              <w:jc w:val="both"/>
              <w:rPr>
                <w:rFonts w:ascii="Times New Roman" w:hAnsi="Times New Roman" w:cs="Times New Roman"/>
              </w:rPr>
            </w:pPr>
            <w:r>
              <w:rPr>
                <w:rFonts w:ascii="Times New Roman" w:hAnsi="Times New Roman" w:cs="Times New Roman"/>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rsidR="00A21C8A" w:rsidRDefault="00A21C8A" w:rsidP="00A21C8A">
            <w:pPr>
              <w:jc w:val="both"/>
              <w:rPr>
                <w:rFonts w:ascii="Times New Roman" w:hAnsi="Times New Roman" w:cs="Times New Roman"/>
              </w:rPr>
            </w:pPr>
            <w:r>
              <w:rPr>
                <w:rFonts w:ascii="Times New Roman" w:hAnsi="Times New Roman" w:cs="Times New Roman"/>
              </w:rPr>
              <w:t>б) Етап 2: Оценка на административното съответствие и допустимостта;</w:t>
            </w:r>
          </w:p>
          <w:p w:rsidR="00B40904" w:rsidRPr="00A2252C" w:rsidRDefault="00A21C8A" w:rsidP="00A21C8A">
            <w:pPr>
              <w:jc w:val="both"/>
            </w:pPr>
            <w:r>
              <w:rPr>
                <w:rFonts w:ascii="Times New Roman" w:hAnsi="Times New Roman" w:cs="Times New Roman"/>
              </w:rPr>
              <w:t>в) Етап 3: Техническа и финансова оценка.</w:t>
            </w:r>
          </w:p>
        </w:tc>
      </w:tr>
    </w:tbl>
    <w:p w:rsidR="00582D94" w:rsidRPr="00582D94" w:rsidRDefault="009B2C6D" w:rsidP="00582D94">
      <w:pPr>
        <w:pStyle w:val="Heading1"/>
        <w:rPr>
          <w:sz w:val="22"/>
          <w:szCs w:val="22"/>
        </w:rPr>
      </w:pPr>
      <w:bookmarkStart w:id="30" w:name="_Toc505614662"/>
      <w:r>
        <w:rPr>
          <w:sz w:val="22"/>
          <w:szCs w:val="22"/>
        </w:rPr>
        <w:t>21.</w:t>
      </w:r>
      <w:r w:rsidR="00582D94">
        <w:rPr>
          <w:sz w:val="22"/>
          <w:szCs w:val="22"/>
        </w:rPr>
        <w:t xml:space="preserve">1. Предварителна оценка на </w:t>
      </w:r>
      <w:r w:rsidR="00582D94"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164AA1" w:rsidRDefault="00164AA1" w:rsidP="00164AA1">
            <w:pPr>
              <w:jc w:val="both"/>
              <w:rPr>
                <w:rFonts w:ascii="Times New Roman" w:hAnsi="Times New Roman" w:cs="Times New Roman"/>
              </w:rPr>
            </w:pPr>
            <w:r>
              <w:rPr>
                <w:rFonts w:ascii="Times New Roman" w:hAnsi="Times New Roman" w:cs="Times New Roman"/>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164AA1" w:rsidRDefault="00164AA1" w:rsidP="00164AA1">
            <w:pPr>
              <w:jc w:val="both"/>
              <w:rPr>
                <w:rFonts w:ascii="Times New Roman" w:hAnsi="Times New Roman" w:cs="Times New Roman"/>
              </w:rPr>
            </w:pPr>
            <w:r>
              <w:rPr>
                <w:rFonts w:ascii="Times New Roman" w:hAnsi="Times New Roman" w:cs="Times New Roman"/>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164AA1" w:rsidRDefault="00164AA1" w:rsidP="00164AA1">
            <w:pPr>
              <w:jc w:val="both"/>
              <w:rPr>
                <w:rFonts w:ascii="Times New Roman" w:hAnsi="Times New Roman" w:cs="Times New Roman"/>
              </w:rPr>
            </w:pPr>
            <w:r>
              <w:rPr>
                <w:rFonts w:ascii="Times New Roman" w:hAnsi="Times New Roman" w:cs="Times New Roman"/>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164AA1" w:rsidRDefault="00164AA1" w:rsidP="00164AA1">
            <w:pPr>
              <w:jc w:val="both"/>
              <w:rPr>
                <w:rFonts w:ascii="Times New Roman" w:hAnsi="Times New Roman" w:cs="Times New Roman"/>
              </w:rPr>
            </w:pPr>
            <w:r>
              <w:rPr>
                <w:rFonts w:ascii="Times New Roman" w:hAnsi="Times New Roman" w:cs="Times New Roman"/>
              </w:rPr>
              <w:t xml:space="preserve">4. Кандидатите могат да подадат възражение до ръководителя на УО на ПРСР 2014-2020 г. в 14-дневен срок от публикуването на списъка. </w:t>
            </w:r>
          </w:p>
          <w:p w:rsidR="00164AA1" w:rsidRDefault="00164AA1" w:rsidP="00164AA1">
            <w:pPr>
              <w:jc w:val="both"/>
              <w:rPr>
                <w:rFonts w:ascii="Times New Roman" w:hAnsi="Times New Roman" w:cs="Times New Roman"/>
              </w:rPr>
            </w:pPr>
            <w:r>
              <w:rPr>
                <w:rFonts w:ascii="Times New Roman" w:hAnsi="Times New Roman" w:cs="Times New Roman"/>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164AA1" w:rsidRDefault="00164AA1" w:rsidP="00164AA1">
            <w:pPr>
              <w:jc w:val="both"/>
              <w:rPr>
                <w:rFonts w:ascii="Times New Roman" w:hAnsi="Times New Roman" w:cs="Times New Roman"/>
              </w:rPr>
            </w:pPr>
            <w:r>
              <w:rPr>
                <w:rFonts w:ascii="Times New Roman" w:hAnsi="Times New Roman" w:cs="Times New Roman"/>
              </w:rPr>
              <w:lastRenderedPageBreak/>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rsidR="00164AA1" w:rsidRDefault="00164AA1" w:rsidP="00164AA1">
            <w:pPr>
              <w:jc w:val="both"/>
              <w:rPr>
                <w:rFonts w:ascii="Times New Roman" w:hAnsi="Times New Roman" w:cs="Times New Roman"/>
              </w:rPr>
            </w:pPr>
            <w:r>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164AA1" w:rsidRDefault="00164AA1" w:rsidP="00164AA1">
            <w:pPr>
              <w:rPr>
                <w:rFonts w:ascii="Times New Roman" w:hAnsi="Times New Roman" w:cs="Times New Roman"/>
              </w:rPr>
            </w:pPr>
            <w:r>
              <w:rPr>
                <w:rFonts w:ascii="Times New Roman" w:hAnsi="Times New Roman" w:cs="Times New Roman"/>
              </w:rPr>
              <w:t>б) всички проектни предложения, извън посочените в буква „а“.</w:t>
            </w:r>
          </w:p>
          <w:p w:rsidR="008A6BA0" w:rsidRPr="00FC6C6A" w:rsidRDefault="00164AA1" w:rsidP="00164AA1">
            <w:pPr>
              <w:jc w:val="both"/>
              <w:rPr>
                <w:rFonts w:ascii="Times New Roman" w:hAnsi="Times New Roman" w:cs="Times New Roman"/>
              </w:rPr>
            </w:pPr>
            <w:r>
              <w:rPr>
                <w:rFonts w:ascii="Times New Roman" w:hAnsi="Times New Roman" w:cs="Times New Roman"/>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582D94" w:rsidRPr="00582D94" w:rsidRDefault="00582D94" w:rsidP="00582D94">
      <w:pPr>
        <w:pStyle w:val="Heading1"/>
        <w:rPr>
          <w:sz w:val="22"/>
          <w:szCs w:val="22"/>
        </w:rPr>
      </w:pPr>
      <w:bookmarkStart w:id="31" w:name="_Toc505614663"/>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1. В тримесечен срок от публикуване на списъците по т. 6 от Раздел 21.1 „</w:t>
            </w:r>
            <w:r>
              <w:rPr>
                <w:rFonts w:ascii="Times New Roman" w:hAnsi="Times New Roman" w:cs="Times New Roman"/>
              </w:rPr>
              <w:t>Предварителна оценка на проектните предложения“</w:t>
            </w:r>
            <w:r>
              <w:rPr>
                <w:rFonts w:ascii="Times New Roman" w:eastAsia="Times New Roman" w:hAnsi="Times New Roman" w:cs="Times New Roman"/>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ЗУСЕСИФ, за проектните предложения по Раздел 21.1,</w:t>
            </w:r>
            <w:r>
              <w:rPr>
                <w:rFonts w:ascii="Times New Roman" w:hAnsi="Times New Roman" w:cs="Times New Roman"/>
              </w:rPr>
              <w:t xml:space="preserve"> т. 6, б. „а“</w:t>
            </w:r>
            <w:r>
              <w:rPr>
                <w:rFonts w:ascii="Times New Roman" w:eastAsia="Times New Roman" w:hAnsi="Times New Roman" w:cs="Times New Roman"/>
              </w:rPr>
              <w:t xml:space="preserve"> от настоящите Условия за кандидатстване до достигане на 110 на сто от бюджета по настоящата процедура</w:t>
            </w:r>
            <w:r>
              <w:rPr>
                <w:rFonts w:ascii="Times New Roman" w:hAnsi="Times New Roman" w:cs="Times New Roman"/>
              </w:rPr>
              <w:t>.</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Pr>
                <w:rFonts w:ascii="Times New Roman" w:hAnsi="Times New Roman" w:cs="Times New Roman"/>
              </w:rPr>
              <w:t>б. „б“ до 110 на сто от бюджета по настоящата процедура.</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lang w:val="en-US"/>
              </w:rPr>
              <w:t>3</w:t>
            </w:r>
            <w:r>
              <w:rPr>
                <w:rFonts w:ascii="Times New Roman" w:eastAsia="Times New Roman" w:hAnsi="Times New Roman" w:cs="Times New Roman"/>
              </w:rPr>
              <w:t>.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в) представени ли са всички документи, посочени в Раздел 24 „Списък на документите, които се подават на етап кандидатстване“ от настоящите Условия за кандидатстване, и попълнени ли са съгласно изискванията;</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г) съответствие на кандидатите и проектните дейности с критериите за допустимост;</w:t>
            </w:r>
          </w:p>
          <w:p w:rsidR="002C3653" w:rsidRPr="00AF42E5"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д) основателни ли </w:t>
            </w:r>
            <w:r w:rsidRPr="00AF42E5">
              <w:rPr>
                <w:rFonts w:ascii="Times New Roman" w:eastAsia="Times New Roman" w:hAnsi="Times New Roman" w:cs="Times New Roman"/>
              </w:rPr>
              <w:t>са заявените за подпомагане разходи.</w:t>
            </w:r>
          </w:p>
          <w:p w:rsidR="002C3653" w:rsidRDefault="002C3653" w:rsidP="002C3653">
            <w:pPr>
              <w:jc w:val="both"/>
              <w:rPr>
                <w:rFonts w:ascii="Times New Roman" w:eastAsia="Times New Roman" w:hAnsi="Times New Roman" w:cs="Times New Roman"/>
                <w:shd w:val="clear" w:color="auto" w:fill="FEFEFE"/>
                <w:lang w:eastAsia="bg-BG"/>
              </w:rPr>
            </w:pPr>
            <w:r w:rsidRPr="00AF42E5">
              <w:rPr>
                <w:rFonts w:ascii="Times New Roman" w:eastAsia="Times New Roman" w:hAnsi="Times New Roman" w:cs="Times New Roman"/>
                <w:lang w:val="en-US"/>
              </w:rPr>
              <w:t>4</w:t>
            </w:r>
            <w:r w:rsidRPr="00AF42E5">
              <w:rPr>
                <w:rFonts w:ascii="Times New Roman" w:eastAsia="Times New Roman" w:hAnsi="Times New Roman" w:cs="Times New Roman"/>
              </w:rPr>
              <w:t xml:space="preserve">. Оценката за административно съответствие и допустимост се извършва във основа на критериите съгласно Приложение № </w:t>
            </w:r>
            <w:r w:rsidR="005C6DDC">
              <w:rPr>
                <w:rFonts w:ascii="Times New Roman" w:eastAsia="Times New Roman" w:hAnsi="Times New Roman" w:cs="Times New Roman"/>
              </w:rPr>
              <w:t>5</w:t>
            </w:r>
            <w:r w:rsidRPr="00AF42E5">
              <w:rPr>
                <w:rFonts w:ascii="Times New Roman" w:eastAsia="Times New Roman" w:hAnsi="Times New Roman" w:cs="Times New Roman"/>
                <w:lang w:val="en-US"/>
              </w:rPr>
              <w:t xml:space="preserve"> </w:t>
            </w:r>
            <w:r w:rsidRPr="00AF42E5">
              <w:rPr>
                <w:rFonts w:ascii="Times New Roman" w:eastAsia="Times New Roman" w:hAnsi="Times New Roman" w:cs="Times New Roman"/>
              </w:rPr>
              <w:t>към</w:t>
            </w:r>
            <w:r>
              <w:rPr>
                <w:rFonts w:ascii="Times New Roman" w:eastAsia="Times New Roman" w:hAnsi="Times New Roman" w:cs="Times New Roman"/>
              </w:rPr>
              <w:t xml:space="preserve"> настоящите Условия за кандидатстване.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5.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б) след приключване на посещението на място се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lastRenderedPageBreak/>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ДФЗ-РА.</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w:t>
            </w:r>
            <w:proofErr w:type="spellStart"/>
            <w:r>
              <w:rPr>
                <w:rFonts w:ascii="Times New Roman" w:eastAsia="Times New Roman" w:hAnsi="Times New Roman" w:cs="Times New Roman"/>
              </w:rPr>
              <w:t>нередовности</w:t>
            </w:r>
            <w:proofErr w:type="spellEnd"/>
            <w:r>
              <w:rPr>
                <w:rFonts w:ascii="Times New Roman" w:eastAsia="Times New Roman" w:hAnsi="Times New Roman" w:cs="Times New Roman"/>
              </w:rPr>
              <w:t xml:space="preserve"> и определя 15</w:t>
            </w:r>
            <w:r w:rsidR="009B2C6D">
              <w:rPr>
                <w:rFonts w:ascii="Times New Roman" w:eastAsia="Times New Roman" w:hAnsi="Times New Roman" w:cs="Times New Roman"/>
              </w:rPr>
              <w:t>-</w:t>
            </w:r>
            <w:r>
              <w:rPr>
                <w:rFonts w:ascii="Times New Roman" w:eastAsia="Times New Roman" w:hAnsi="Times New Roman" w:cs="Times New Roman"/>
              </w:rPr>
              <w:t xml:space="preserve">дневен срок за тяхното отстраняване. </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8. Уведомлението съдържа и информация, че </w:t>
            </w:r>
            <w:proofErr w:type="spellStart"/>
            <w:r>
              <w:rPr>
                <w:rFonts w:ascii="Times New Roman" w:eastAsia="Times New Roman" w:hAnsi="Times New Roman" w:cs="Times New Roman"/>
              </w:rPr>
              <w:t>неотстраняването</w:t>
            </w:r>
            <w:proofErr w:type="spellEnd"/>
            <w:r>
              <w:rPr>
                <w:rFonts w:ascii="Times New Roman" w:eastAsia="Times New Roman" w:hAnsi="Times New Roman" w:cs="Times New Roman"/>
              </w:rPr>
              <w:t xml:space="preserve"> на </w:t>
            </w:r>
            <w:proofErr w:type="spellStart"/>
            <w:r>
              <w:rPr>
                <w:rFonts w:ascii="Times New Roman" w:eastAsia="Times New Roman" w:hAnsi="Times New Roman" w:cs="Times New Roman"/>
              </w:rPr>
              <w:t>нередовностите</w:t>
            </w:r>
            <w:proofErr w:type="spellEnd"/>
            <w:r>
              <w:rPr>
                <w:rFonts w:ascii="Times New Roman" w:eastAsia="Times New Roman" w:hAnsi="Times New Roman" w:cs="Times New Roman"/>
              </w:rPr>
              <w:t xml:space="preserve"> в срок може да доведе до прекратяване на производството по отношение на кандидата. Отстраняването на </w:t>
            </w:r>
            <w:proofErr w:type="spellStart"/>
            <w:r>
              <w:rPr>
                <w:rFonts w:ascii="Times New Roman" w:eastAsia="Times New Roman" w:hAnsi="Times New Roman" w:cs="Times New Roman"/>
              </w:rPr>
              <w:t>нередовностите</w:t>
            </w:r>
            <w:proofErr w:type="spellEnd"/>
            <w:r>
              <w:rPr>
                <w:rFonts w:ascii="Times New Roman" w:eastAsia="Times New Roman" w:hAnsi="Times New Roman" w:cs="Times New Roman"/>
              </w:rPr>
              <w:t xml:space="preserve"> не може да води до подобряване на качеството на проектното предложение.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lang w:val="en-US"/>
              </w:rPr>
              <w:t xml:space="preserve"> </w:t>
            </w:r>
            <w:r>
              <w:rPr>
                <w:rFonts w:ascii="Times New Roman" w:eastAsia="Times New Roman" w:hAnsi="Times New Roman" w:cs="Times New Roman"/>
              </w:rPr>
              <w:t>След приключване на оценката на административното съответствие и допустимостта, на интернет страницата на ДФЗ-РА (www.</w:t>
            </w:r>
            <w:r>
              <w:rPr>
                <w:rFonts w:ascii="Times New Roman" w:eastAsia="Times New Roman" w:hAnsi="Times New Roman" w:cs="Times New Roman"/>
                <w:lang w:val="en-US"/>
              </w:rPr>
              <w:t>dfz.bg</w:t>
            </w:r>
            <w:r>
              <w:rPr>
                <w:rFonts w:ascii="Times New Roman" w:eastAsia="Times New Roman" w:hAnsi="Times New Roman" w:cs="Times New Roman"/>
              </w:rPr>
              <w:t>) и в ИСУН се публикува списък с предложените за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АПК.</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10.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ДФЗ-РА в едноседмичен срок от съобщението в ИСУН. </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11. Процедурата за разглеждане на възраженията протича по реда на чл. 18 от</w:t>
            </w:r>
            <w:r>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Когато кандидатът не подаде възражение проектното предложение се включва в списъка на предложените за отхвърляне проектни предложение.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13. Когато кандидатът е уведомен от оценителната комисия по чл. 33 от ЗУСЕСИФ за случаи на несъответствия и/или </w:t>
            </w:r>
            <w:proofErr w:type="spellStart"/>
            <w:r>
              <w:rPr>
                <w:rFonts w:ascii="Times New Roman" w:eastAsia="Times New Roman" w:hAnsi="Times New Roman" w:cs="Times New Roman"/>
              </w:rPr>
              <w:t>нередовности</w:t>
            </w:r>
            <w:proofErr w:type="spellEnd"/>
            <w:r>
              <w:rPr>
                <w:rFonts w:ascii="Times New Roman" w:eastAsia="Times New Roman" w:hAnsi="Times New Roman" w:cs="Times New Roman"/>
              </w:rPr>
              <w:t xml:space="preserve">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уведомява кандидата за решението си по направеното искане за оттегляне.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14. При оттегляне изцяло на проектно предложение, което не попада в обхвата на т. 13, изпълнителният директор на ДФЗ-РА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Pr>
                <w:rFonts w:ascii="Times New Roman" w:eastAsia="Times New Roman" w:hAnsi="Times New Roman" w:cs="Times New Roman"/>
              </w:rPr>
              <w:t>подмярката</w:t>
            </w:r>
            <w:proofErr w:type="spellEnd"/>
            <w:r>
              <w:rPr>
                <w:rFonts w:ascii="Times New Roman" w:eastAsia="Times New Roman" w:hAnsi="Times New Roman" w:cs="Times New Roman"/>
              </w:rPr>
              <w:t>.</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15. Проектното предложение може да бъде поправяно по всяко време след подаването само в случай на очевидни грешки.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16. Поправката в проектното предложение се извършва от оценителната комисия по чл. 33 от ЗУСЕСИФ до приключване на работата й, а след сключване на административния договор - от определени от изпълнителния директор на ДФЗ-РА служители.  </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9B2C6D">
              <w:rPr>
                <w:rFonts w:ascii="Times New Roman" w:eastAsia="Times New Roman" w:hAnsi="Times New Roman" w:cs="Times New Roman"/>
              </w:rPr>
              <w:t>ът</w:t>
            </w:r>
            <w:r>
              <w:rPr>
                <w:rFonts w:ascii="Times New Roman" w:eastAsia="Times New Roman" w:hAnsi="Times New Roman" w:cs="Times New Roman"/>
              </w:rPr>
              <w:t xml:space="preserve"> е действал добросъвестно.</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 xml:space="preserve">18. Не се допуска поправяне на проектното предложение и представените от кандидата документи извън хипотезата по т. 15. </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lastRenderedPageBreak/>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безвъзмездната финансова помощ.</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20. Оценителната комисия по чл. 33 от ЗУСЕСИФ може да извършва корекции в бюджета на проектно предложение, в случай че при оценката се установи: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а) наличие на недопустими дейности и/или разходи;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б) несъответствие между предвидените дейности и видовете заложени разходи;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в) дублиране на разходи;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д) несъответствие с правилата за държавните помощи;</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е) неоснователност на разходите.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22. Корекциите по т. 20 не могат да водят до:</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2C3653" w:rsidRDefault="002C3653" w:rsidP="002C3653">
            <w:pPr>
              <w:jc w:val="both"/>
              <w:rPr>
                <w:rFonts w:ascii="Times New Roman" w:eastAsia="Times New Roman" w:hAnsi="Times New Roman" w:cs="Times New Roman"/>
              </w:rPr>
            </w:pPr>
            <w:r>
              <w:rPr>
                <w:rFonts w:ascii="Times New Roman" w:eastAsia="Times New Roman" w:hAnsi="Times New Roman" w:cs="Times New Roman"/>
              </w:rPr>
              <w:t>б) невъзможност за изпълнение на целите на проекта или на проектните дейности;</w:t>
            </w:r>
          </w:p>
          <w:p w:rsidR="002C3653" w:rsidRDefault="002C3653" w:rsidP="002C3653">
            <w:pPr>
              <w:jc w:val="both"/>
              <w:rPr>
                <w:rFonts w:ascii="Times New Roman" w:eastAsia="Times New Roman" w:hAnsi="Times New Roman" w:cs="Times New Roman"/>
                <w:lang w:val="en-US"/>
              </w:rPr>
            </w:pPr>
            <w:r>
              <w:rPr>
                <w:rFonts w:ascii="Times New Roman" w:eastAsia="Times New Roman" w:hAnsi="Times New Roman" w:cs="Times New Roman"/>
              </w:rPr>
              <w:t>в) подобряване на качеството на проектното предложение и нарушаване на принципите по чл. 29, ал. 1, т. 1 и 2 от ЗУСЕСИФ.</w:t>
            </w:r>
          </w:p>
          <w:p w:rsidR="00340D68" w:rsidRDefault="00340D68" w:rsidP="00340D68">
            <w:pPr>
              <w:jc w:val="both"/>
              <w:rPr>
                <w:rFonts w:ascii="Times New Roman" w:eastAsia="Times New Roman" w:hAnsi="Times New Roman" w:cs="Times New Roman"/>
              </w:rPr>
            </w:pPr>
            <w:r>
              <w:rPr>
                <w:rFonts w:ascii="Times New Roman" w:eastAsia="Times New Roman" w:hAnsi="Times New Roman" w:cs="Times New Roman"/>
              </w:rPr>
              <w:t xml:space="preserve">23. В случай, че кандидат е подал повече от </w:t>
            </w:r>
            <w:proofErr w:type="spellStart"/>
            <w:r>
              <w:rPr>
                <w:rFonts w:ascii="Times New Roman" w:eastAsia="Times New Roman" w:hAnsi="Times New Roman" w:cs="Times New Roman"/>
              </w:rPr>
              <w:t>еди</w:t>
            </w:r>
            <w:r w:rsidR="001D65EB">
              <w:rPr>
                <w:rFonts w:ascii="Times New Roman" w:eastAsia="Times New Roman" w:hAnsi="Times New Roman" w:cs="Times New Roman"/>
              </w:rPr>
              <w:t>едно</w:t>
            </w:r>
            <w:proofErr w:type="spellEnd"/>
            <w:r w:rsidR="001D65EB">
              <w:rPr>
                <w:rFonts w:ascii="Times New Roman" w:eastAsia="Times New Roman" w:hAnsi="Times New Roman" w:cs="Times New Roman"/>
              </w:rPr>
              <w:t xml:space="preserve"> </w:t>
            </w:r>
            <w:r>
              <w:rPr>
                <w:rFonts w:ascii="Times New Roman" w:eastAsia="Times New Roman" w:hAnsi="Times New Roman" w:cs="Times New Roman"/>
              </w:rPr>
              <w:t>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340D68" w:rsidRDefault="00340D68" w:rsidP="00340D68">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 е подал повече от допустимите проектни предложения, указани във Условията за кандидатстване към всяка от процедурите</w:t>
            </w:r>
            <w:r w:rsidR="00CB68EE">
              <w:rPr>
                <w:rFonts w:ascii="Times New Roman" w:eastAsia="Times New Roman" w:hAnsi="Times New Roman" w:cs="Times New Roman"/>
                <w:bCs/>
              </w:rPr>
              <w:t xml:space="preserve"> обявени през 2018 г.</w:t>
            </w:r>
            <w:r>
              <w:rPr>
                <w:rFonts w:ascii="Times New Roman" w:eastAsia="Times New Roman" w:hAnsi="Times New Roman" w:cs="Times New Roman"/>
                <w:bCs/>
              </w:rPr>
              <w:t>:</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Улици</w:t>
            </w:r>
            <w:r w:rsidR="00340D68">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w:t>
            </w:r>
            <w:r w:rsidR="009B2C6D">
              <w:rPr>
                <w:rFonts w:ascii="Times New Roman" w:eastAsia="Times New Roman" w:hAnsi="Times New Roman" w:cs="Times New Roman"/>
                <w:bCs/>
              </w:rPr>
              <w:t>би инфраструктура“ от мярка 7 „О</w:t>
            </w:r>
            <w:r w:rsidR="00340D68">
              <w:rPr>
                <w:rFonts w:ascii="Times New Roman" w:eastAsia="Times New Roman" w:hAnsi="Times New Roman" w:cs="Times New Roman"/>
                <w:bCs/>
              </w:rPr>
              <w:t>сновни услуги и обновяване на селата в селските райони“ от Програма за развитие на селските райони 2014 – 2020 г.</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Площи</w:t>
            </w:r>
            <w:r w:rsidR="00340D68">
              <w:rPr>
                <w:rFonts w:ascii="Times New Roman" w:eastAsia="Times New Roman" w:hAnsi="Times New Roman" w:cs="Times New Roman"/>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Енергийна ефективност</w:t>
            </w:r>
            <w:r w:rsidR="00340D68">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340D68">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w:t>
            </w:r>
            <w:proofErr w:type="spellStart"/>
            <w:r w:rsidR="00340D68">
              <w:rPr>
                <w:rFonts w:ascii="Times New Roman" w:eastAsia="Times New Roman" w:hAnsi="Times New Roman" w:cs="Times New Roman"/>
                <w:bCs/>
              </w:rPr>
              <w:t>занчение</w:t>
            </w:r>
            <w:proofErr w:type="spellEnd"/>
            <w:r w:rsidR="00340D68">
              <w:rPr>
                <w:rFonts w:ascii="Times New Roman" w:eastAsia="Times New Roman" w:hAnsi="Times New Roman" w:cs="Times New Roman"/>
                <w:bCs/>
              </w:rPr>
              <w:t xml:space="preserve"> в селските райони, която </w:t>
            </w:r>
            <w:proofErr w:type="spellStart"/>
            <w:r w:rsidR="00340D68">
              <w:rPr>
                <w:rFonts w:ascii="Times New Roman" w:eastAsia="Times New Roman" w:hAnsi="Times New Roman" w:cs="Times New Roman"/>
                <w:bCs/>
              </w:rPr>
              <w:t>включваосновно</w:t>
            </w:r>
            <w:proofErr w:type="spellEnd"/>
            <w:r w:rsidR="00340D68">
              <w:rPr>
                <w:rFonts w:ascii="Times New Roman" w:eastAsia="Times New Roman" w:hAnsi="Times New Roman" w:cs="Times New Roman"/>
                <w:bCs/>
              </w:rPr>
              <w:t xml:space="preserve">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sidR="00346EC1">
              <w:rPr>
                <w:rFonts w:ascii="Times New Roman" w:eastAsia="Times New Roman" w:hAnsi="Times New Roman" w:cs="Times New Roman"/>
                <w:bCs/>
              </w:rPr>
              <w:t xml:space="preserve">и училищното </w:t>
            </w:r>
            <w:r w:rsidR="00340D68">
              <w:rPr>
                <w:rFonts w:ascii="Times New Roman" w:eastAsia="Times New Roman" w:hAnsi="Times New Roman" w:cs="Times New Roman"/>
                <w:bCs/>
              </w:rPr>
              <w:t xml:space="preserve">образование“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340D68">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w:t>
            </w:r>
            <w:r w:rsidR="00340D68">
              <w:rPr>
                <w:rFonts w:ascii="Times New Roman" w:eastAsia="Times New Roman" w:hAnsi="Times New Roman" w:cs="Times New Roman"/>
                <w:bCs/>
              </w:rPr>
              <w:lastRenderedPageBreak/>
              <w:t>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Физкултурен салон</w:t>
            </w:r>
            <w:r w:rsidR="00340D68">
              <w:rPr>
                <w:rFonts w:ascii="Times New Roman" w:eastAsia="Times New Roman" w:hAnsi="Times New Roman" w:cs="Times New Roman"/>
                <w:bCs/>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340D68" w:rsidRDefault="00CB68EE" w:rsidP="00340D68">
            <w:pPr>
              <w:jc w:val="both"/>
              <w:rPr>
                <w:rFonts w:ascii="Times New Roman" w:eastAsia="Times New Roman" w:hAnsi="Times New Roman" w:cs="Times New Roman"/>
                <w:bCs/>
              </w:rPr>
            </w:pPr>
            <w:r>
              <w:rPr>
                <w:rFonts w:ascii="Times New Roman" w:eastAsia="Times New Roman" w:hAnsi="Times New Roman" w:cs="Times New Roman"/>
                <w:bCs/>
              </w:rPr>
              <w:t>Спорт</w:t>
            </w:r>
            <w:r w:rsidR="00340D68">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w:t>
            </w:r>
            <w:proofErr w:type="spellStart"/>
            <w:r w:rsidR="00340D68">
              <w:rPr>
                <w:rFonts w:ascii="Times New Roman" w:eastAsia="Times New Roman" w:hAnsi="Times New Roman" w:cs="Times New Roman"/>
                <w:bCs/>
              </w:rPr>
              <w:t>подмярка</w:t>
            </w:r>
            <w:proofErr w:type="spellEnd"/>
            <w:r w:rsidR="00340D68">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340D68" w:rsidRDefault="00340D68" w:rsidP="00340D68">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D36A38" w:rsidRPr="00582D94" w:rsidRDefault="00D36A38" w:rsidP="00340D68">
            <w:pPr>
              <w:jc w:val="both"/>
            </w:pPr>
          </w:p>
        </w:tc>
      </w:tr>
    </w:tbl>
    <w:p w:rsidR="00582D94" w:rsidRPr="00582D94" w:rsidRDefault="00582D94" w:rsidP="00582D94">
      <w:pPr>
        <w:pStyle w:val="Heading1"/>
        <w:rPr>
          <w:sz w:val="22"/>
          <w:szCs w:val="22"/>
        </w:rPr>
      </w:pPr>
      <w:bookmarkStart w:id="32" w:name="_Toc505614664"/>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E828FA" w:rsidRDefault="00E828FA" w:rsidP="00E828FA">
            <w:pPr>
              <w:jc w:val="both"/>
              <w:rPr>
                <w:rFonts w:ascii="Times New Roman" w:hAnsi="Times New Roman" w:cs="Times New Roman"/>
              </w:rPr>
            </w:pPr>
            <w:r>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E828FA" w:rsidRPr="00CA6329" w:rsidRDefault="00E828FA" w:rsidP="00E828FA">
            <w:pPr>
              <w:jc w:val="both"/>
              <w:rPr>
                <w:rFonts w:ascii="Times New Roman" w:hAnsi="Times New Roman" w:cs="Times New Roman"/>
              </w:rPr>
            </w:pPr>
            <w:r>
              <w:rPr>
                <w:rFonts w:ascii="Times New Roman" w:hAnsi="Times New Roman" w:cs="Times New Roman"/>
              </w:rPr>
              <w:t xml:space="preserve">2. Техническата и финансова оценка на проектните предложения по процедурата се извършват по критерии за подбор подробно указани в Приложение № </w:t>
            </w:r>
            <w:r w:rsidR="005C6DDC">
              <w:rPr>
                <w:rFonts w:ascii="Times New Roman" w:hAnsi="Times New Roman" w:cs="Times New Roman"/>
              </w:rPr>
              <w:t>6</w:t>
            </w:r>
            <w:r>
              <w:rPr>
                <w:rFonts w:ascii="Times New Roman" w:hAnsi="Times New Roman" w:cs="Times New Roman"/>
              </w:rPr>
              <w:t xml:space="preserve"> към настоящите Условията за кандидатстване.</w:t>
            </w:r>
          </w:p>
          <w:p w:rsidR="00E828FA" w:rsidRDefault="00E828FA" w:rsidP="00E828FA">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3. 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rsidR="00E828FA" w:rsidRDefault="00E828FA" w:rsidP="00E828FA">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4. Допълнителна информация може да бъде предоставена само по искане на оценителната комисия по чл. 33 от ЗУСЕСИФ, като информацията не следва да съдържа елементи, водещи до подобряване на първоначалното проектно предложение</w:t>
            </w:r>
            <w:r>
              <w:t xml:space="preserve"> </w:t>
            </w:r>
            <w:r>
              <w:rPr>
                <w:rFonts w:ascii="Times New Roman" w:hAnsi="Times New Roman" w:cs="Times New Roman"/>
                <w:shd w:val="clear" w:color="auto" w:fill="FEFEFE"/>
              </w:rPr>
              <w:t>или</w:t>
            </w:r>
            <w:r>
              <w:t xml:space="preserve"> </w:t>
            </w:r>
            <w:r>
              <w:rPr>
                <w:rFonts w:ascii="Times New Roman" w:hAnsi="Times New Roman" w:cs="Times New Roman"/>
                <w:shd w:val="clear" w:color="auto" w:fill="FEFEFE"/>
              </w:rPr>
              <w:t>биха оказали влияние върху тежестта на критериите за подбор.</w:t>
            </w:r>
          </w:p>
          <w:p w:rsidR="00E828FA" w:rsidRDefault="00E828FA" w:rsidP="00E828FA">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 xml:space="preserve">5. При </w:t>
            </w:r>
            <w:proofErr w:type="spellStart"/>
            <w:r>
              <w:rPr>
                <w:rFonts w:ascii="Times New Roman" w:hAnsi="Times New Roman" w:cs="Times New Roman"/>
                <w:shd w:val="clear" w:color="auto" w:fill="FEFEFE"/>
              </w:rPr>
              <w:t>непредставяне</w:t>
            </w:r>
            <w:proofErr w:type="spellEnd"/>
            <w:r>
              <w:rPr>
                <w:rFonts w:ascii="Times New Roman" w:hAnsi="Times New Roman" w:cs="Times New Roman"/>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E828FA" w:rsidRDefault="00E828FA" w:rsidP="00E828FA">
            <w:pPr>
              <w:jc w:val="both"/>
              <w:rPr>
                <w:rFonts w:ascii="Times New Roman" w:hAnsi="Times New Roman" w:cs="Times New Roman"/>
                <w:shd w:val="clear" w:color="auto" w:fill="FEFEFE"/>
              </w:rPr>
            </w:pPr>
            <w:r>
              <w:rPr>
                <w:rFonts w:ascii="Times New Roman" w:hAnsi="Times New Roman" w:cs="Times New Roman"/>
                <w:shd w:val="clear" w:color="auto" w:fill="FEFEFE"/>
              </w:rPr>
              <w:t>6. Всяка информация, представена извън официално изисканата от оценителната комисия по чл. 33 от ЗУСЕСИФ,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w:t>
            </w:r>
            <w:r>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Pr>
                <w:rFonts w:ascii="Times New Roman" w:hAnsi="Times New Roman" w:cs="Times New Roman"/>
                <w:shd w:val="clear" w:color="auto" w:fill="FEFEFE"/>
              </w:rPr>
              <w:t>първоначалното проектно предложение.</w:t>
            </w:r>
          </w:p>
          <w:p w:rsidR="00E828FA" w:rsidRPr="00EC6D19" w:rsidRDefault="00E828FA" w:rsidP="00E828FA">
            <w:pPr>
              <w:jc w:val="both"/>
              <w:rPr>
                <w:rFonts w:ascii="Times New Roman" w:hAnsi="Times New Roman" w:cs="Times New Roman"/>
                <w:b/>
                <w:shd w:val="clear" w:color="auto" w:fill="FEFEFE"/>
              </w:rPr>
            </w:pPr>
            <w:r w:rsidRPr="00EC6D19">
              <w:rPr>
                <w:rFonts w:ascii="Times New Roman" w:hAnsi="Times New Roman" w:cs="Times New Roman"/>
                <w:b/>
                <w:shd w:val="clear" w:color="auto" w:fill="FEFEFE"/>
              </w:rPr>
              <w:t>Важно!!!</w:t>
            </w:r>
          </w:p>
          <w:p w:rsidR="00F52CCA" w:rsidRPr="0015239E" w:rsidRDefault="00E828FA" w:rsidP="00E828FA">
            <w:pPr>
              <w:jc w:val="both"/>
              <w:rPr>
                <w:rFonts w:ascii="Times New Roman" w:hAnsi="Times New Roman" w:cs="Times New Roman"/>
              </w:rPr>
            </w:pPr>
            <w:r>
              <w:rPr>
                <w:rFonts w:ascii="Times New Roman" w:hAnsi="Times New Roman" w:cs="Times New Roman"/>
                <w:shd w:val="clear" w:color="auto" w:fill="FEFEFE"/>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Default="00B40904" w:rsidP="00B40904">
      <w:pPr>
        <w:pStyle w:val="Heading1"/>
        <w:rPr>
          <w:sz w:val="22"/>
          <w:szCs w:val="22"/>
        </w:rPr>
      </w:pPr>
      <w:bookmarkStart w:id="33" w:name="_Toc505614665"/>
      <w:r w:rsidRPr="002B60ED">
        <w:rPr>
          <w:sz w:val="22"/>
          <w:szCs w:val="22"/>
        </w:rPr>
        <w:lastRenderedPageBreak/>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062"/>
      </w:tblGrid>
      <w:tr w:rsidR="007B716D" w:rsidTr="007B716D">
        <w:tc>
          <w:tcPr>
            <w:tcW w:w="9212" w:type="dxa"/>
            <w:tcBorders>
              <w:top w:val="single" w:sz="4" w:space="0" w:color="auto"/>
              <w:left w:val="single" w:sz="4" w:space="0" w:color="auto"/>
              <w:bottom w:val="single" w:sz="4" w:space="0" w:color="auto"/>
              <w:right w:val="single" w:sz="4" w:space="0" w:color="auto"/>
            </w:tcBorders>
          </w:tcPr>
          <w:tbl>
            <w:tblPr>
              <w:tblW w:w="5000" w:type="pct"/>
              <w:tblCellMar>
                <w:left w:w="70" w:type="dxa"/>
                <w:right w:w="70" w:type="dxa"/>
              </w:tblCellMar>
              <w:tblLook w:val="04A0" w:firstRow="1" w:lastRow="0" w:firstColumn="1" w:lastColumn="0" w:noHBand="0" w:noVBand="1"/>
            </w:tblPr>
            <w:tblGrid>
              <w:gridCol w:w="648"/>
              <w:gridCol w:w="6864"/>
              <w:gridCol w:w="1324"/>
            </w:tblGrid>
            <w:tr w:rsidR="007B716D" w:rsidTr="00126A09">
              <w:trPr>
                <w:trHeight w:val="1035"/>
              </w:trPr>
              <w:tc>
                <w:tcPr>
                  <w:tcW w:w="4251" w:type="pct"/>
                  <w:gridSpan w:val="2"/>
                  <w:tcBorders>
                    <w:top w:val="single" w:sz="4" w:space="0" w:color="auto"/>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Критерии за подбор на проектни предложения с включени инвестиции за реконструкция и/или ремонт на общински сгради, в които се предоставят обществени услуги, с цел подобряване на тяхната енергийна ефективност</w:t>
                  </w:r>
                </w:p>
              </w:tc>
              <w:tc>
                <w:tcPr>
                  <w:tcW w:w="749" w:type="pct"/>
                  <w:tcBorders>
                    <w:top w:val="single" w:sz="4" w:space="0" w:color="auto"/>
                    <w:left w:val="nil"/>
                    <w:bottom w:val="single" w:sz="4" w:space="0" w:color="auto"/>
                    <w:right w:val="single" w:sz="4" w:space="0" w:color="auto"/>
                  </w:tcBorders>
                  <w:noWrap/>
                  <w:vAlign w:val="center"/>
                  <w:hideMark/>
                </w:tcPr>
                <w:p w:rsidR="007B716D" w:rsidRDefault="007B716D" w:rsidP="007D52A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Точки</w:t>
                  </w:r>
                </w:p>
              </w:tc>
            </w:tr>
            <w:tr w:rsidR="007B716D" w:rsidTr="00126A09">
              <w:trPr>
                <w:trHeight w:val="1035"/>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1</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Инфраструктура в Северозападен район</w:t>
                  </w:r>
                  <w:r>
                    <w:rPr>
                      <w:rFonts w:ascii="Times New Roman" w:eastAsia="Times New Roman" w:hAnsi="Times New Roman" w:cs="Times New Roman"/>
                      <w:b/>
                      <w:bCs/>
                      <w:lang w:eastAsia="bg-BG"/>
                    </w:rPr>
                    <w:br/>
                  </w:r>
                  <w:r>
                    <w:rPr>
                      <w:rFonts w:ascii="Times New Roman" w:eastAsia="Times New Roman" w:hAnsi="Times New Roman" w:cs="Times New Roman"/>
                      <w:lang w:eastAsia="bg-BG"/>
                    </w:rPr>
                    <w:t>Проектът се реализира на територията на община, разположена в границите на Северозападен район на Р България</w:t>
                  </w:r>
                </w:p>
              </w:tc>
              <w:tc>
                <w:tcPr>
                  <w:tcW w:w="749" w:type="pct"/>
                  <w:tcBorders>
                    <w:top w:val="nil"/>
                    <w:left w:val="nil"/>
                    <w:bottom w:val="single" w:sz="4" w:space="0" w:color="auto"/>
                    <w:right w:val="single" w:sz="4" w:space="0" w:color="auto"/>
                  </w:tcBorders>
                  <w:shd w:val="clear" w:color="auto" w:fill="FFFFFF"/>
                  <w:noWrap/>
                  <w:vAlign w:val="center"/>
                  <w:hideMark/>
                </w:tcPr>
                <w:p w:rsidR="007B716D" w:rsidRDefault="007B716D" w:rsidP="00EE0E9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3</w:t>
                  </w:r>
                </w:p>
              </w:tc>
            </w:tr>
            <w:tr w:rsidR="007B716D" w:rsidTr="00126A09">
              <w:trPr>
                <w:trHeight w:val="375"/>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1.1</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Проектът се реализира на територията на община от областите Плевен или Ловеч</w:t>
                  </w:r>
                </w:p>
              </w:tc>
              <w:tc>
                <w:tcPr>
                  <w:tcW w:w="749" w:type="pct"/>
                  <w:tcBorders>
                    <w:top w:val="nil"/>
                    <w:left w:val="nil"/>
                    <w:bottom w:val="single" w:sz="4" w:space="0" w:color="auto"/>
                    <w:right w:val="single" w:sz="4" w:space="0" w:color="auto"/>
                  </w:tcBorders>
                  <w:shd w:val="clear" w:color="auto" w:fill="FFFFFF"/>
                  <w:noWrap/>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w:t>
                  </w:r>
                </w:p>
              </w:tc>
            </w:tr>
            <w:tr w:rsidR="007B716D" w:rsidTr="00126A09">
              <w:trPr>
                <w:trHeight w:val="375"/>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1.2</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Проектът се реализира на територията на община от областите Видин, Враца или Монтана</w:t>
                  </w:r>
                </w:p>
              </w:tc>
              <w:tc>
                <w:tcPr>
                  <w:tcW w:w="749" w:type="pct"/>
                  <w:tcBorders>
                    <w:top w:val="nil"/>
                    <w:left w:val="nil"/>
                    <w:bottom w:val="single" w:sz="4" w:space="0" w:color="auto"/>
                    <w:right w:val="single" w:sz="4" w:space="0" w:color="auto"/>
                  </w:tcBorders>
                  <w:shd w:val="clear" w:color="auto" w:fill="FFFFFF"/>
                  <w:noWrap/>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3</w:t>
                  </w:r>
                </w:p>
              </w:tc>
            </w:tr>
            <w:tr w:rsidR="007B716D" w:rsidTr="00126A09">
              <w:trPr>
                <w:trHeight w:val="795"/>
              </w:trPr>
              <w:tc>
                <w:tcPr>
                  <w:tcW w:w="4251" w:type="pct"/>
                  <w:gridSpan w:val="2"/>
                  <w:tcBorders>
                    <w:top w:val="single" w:sz="4" w:space="0" w:color="auto"/>
                    <w:left w:val="single" w:sz="4" w:space="0" w:color="auto"/>
                    <w:bottom w:val="single" w:sz="4" w:space="0" w:color="auto"/>
                    <w:right w:val="single" w:sz="4" w:space="0" w:color="000000"/>
                  </w:tcBorders>
                  <w:vAlign w:val="center"/>
                  <w:hideMark/>
                </w:tcPr>
                <w:p w:rsidR="007B716D" w:rsidRDefault="007B716D" w:rsidP="00126A0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Брой население, което ще се възползва от подобрените основни услуги и обхвата на териториално въздействие</w:t>
                  </w:r>
                </w:p>
              </w:tc>
              <w:tc>
                <w:tcPr>
                  <w:tcW w:w="749" w:type="pct"/>
                  <w:tcBorders>
                    <w:top w:val="nil"/>
                    <w:left w:val="nil"/>
                    <w:bottom w:val="single" w:sz="4" w:space="0" w:color="auto"/>
                    <w:right w:val="single" w:sz="4" w:space="0" w:color="auto"/>
                  </w:tcBorders>
                  <w:shd w:val="clear" w:color="auto" w:fill="FFFFFF"/>
                  <w:vAlign w:val="center"/>
                  <w:hideMark/>
                </w:tcPr>
                <w:p w:rsidR="007B716D" w:rsidRDefault="007B716D" w:rsidP="00EE0E99">
                  <w:pPr>
                    <w:spacing w:after="0" w:line="240" w:lineRule="auto"/>
                    <w:jc w:val="center"/>
                    <w:rPr>
                      <w:rFonts w:ascii="Times New Roman" w:eastAsia="Times New Roman" w:hAnsi="Times New Roman" w:cs="Times New Roman"/>
                      <w:b/>
                      <w:bCs/>
                      <w:lang w:eastAsia="bg-BG"/>
                    </w:rPr>
                  </w:pPr>
                </w:p>
              </w:tc>
            </w:tr>
            <w:tr w:rsidR="007B716D" w:rsidTr="00126A09">
              <w:trPr>
                <w:trHeight w:val="645"/>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2</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Брой население, което ще възползва от подобрените основни услуги</w:t>
                  </w:r>
                </w:p>
              </w:tc>
              <w:tc>
                <w:tcPr>
                  <w:tcW w:w="749" w:type="pct"/>
                  <w:tcBorders>
                    <w:top w:val="nil"/>
                    <w:left w:val="nil"/>
                    <w:bottom w:val="single" w:sz="4" w:space="0" w:color="auto"/>
                    <w:right w:val="single" w:sz="4" w:space="0" w:color="auto"/>
                  </w:tcBorders>
                  <w:shd w:val="clear" w:color="auto" w:fill="FFFFFF"/>
                  <w:vAlign w:val="center"/>
                  <w:hideMark/>
                </w:tcPr>
                <w:p w:rsidR="007B716D" w:rsidRDefault="007B716D" w:rsidP="00EE0E9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22</w:t>
                  </w:r>
                </w:p>
              </w:tc>
            </w:tr>
            <w:tr w:rsidR="007B716D" w:rsidTr="00126A09">
              <w:trPr>
                <w:trHeight w:val="1710"/>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2.1</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Инвестицията се изпълнява на територията на община с общо население до 2000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749" w:type="pct"/>
                  <w:tcBorders>
                    <w:top w:val="nil"/>
                    <w:left w:val="nil"/>
                    <w:bottom w:val="single" w:sz="4" w:space="0" w:color="auto"/>
                    <w:right w:val="single" w:sz="4" w:space="0" w:color="auto"/>
                  </w:tcBorders>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10</w:t>
                  </w:r>
                </w:p>
              </w:tc>
            </w:tr>
            <w:tr w:rsidR="007B716D" w:rsidTr="00126A09">
              <w:trPr>
                <w:trHeight w:val="1710"/>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2.2</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Инвестицията се изпълнява на територията на община с общо население от 2001 до 4000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749" w:type="pct"/>
                  <w:tcBorders>
                    <w:top w:val="nil"/>
                    <w:left w:val="nil"/>
                    <w:bottom w:val="single" w:sz="4" w:space="0" w:color="auto"/>
                    <w:right w:val="single" w:sz="4" w:space="0" w:color="auto"/>
                  </w:tcBorders>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13</w:t>
                  </w:r>
                </w:p>
              </w:tc>
            </w:tr>
            <w:tr w:rsidR="007B716D" w:rsidTr="00126A09">
              <w:trPr>
                <w:trHeight w:val="1710"/>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2.3</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Инвестицията се изпълнява на територията на община с общо население от 4001 до 6000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749" w:type="pct"/>
                  <w:tcBorders>
                    <w:top w:val="nil"/>
                    <w:left w:val="nil"/>
                    <w:bottom w:val="single" w:sz="4" w:space="0" w:color="auto"/>
                    <w:right w:val="single" w:sz="4" w:space="0" w:color="auto"/>
                  </w:tcBorders>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16</w:t>
                  </w:r>
                </w:p>
              </w:tc>
            </w:tr>
            <w:tr w:rsidR="007B716D" w:rsidTr="00126A09">
              <w:trPr>
                <w:trHeight w:val="1710"/>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2.4</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Инвестицията се изпълнява на територията на община с общо население от 6001 до 8000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w:t>
                  </w:r>
                </w:p>
              </w:tc>
              <w:tc>
                <w:tcPr>
                  <w:tcW w:w="749" w:type="pct"/>
                  <w:tcBorders>
                    <w:top w:val="nil"/>
                    <w:left w:val="nil"/>
                    <w:bottom w:val="single" w:sz="4" w:space="0" w:color="auto"/>
                    <w:right w:val="single" w:sz="4" w:space="0" w:color="auto"/>
                  </w:tcBorders>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19</w:t>
                  </w:r>
                </w:p>
              </w:tc>
            </w:tr>
            <w:tr w:rsidR="007B716D" w:rsidTr="00126A09">
              <w:trPr>
                <w:trHeight w:val="1710"/>
              </w:trPr>
              <w:tc>
                <w:tcPr>
                  <w:tcW w:w="367" w:type="pct"/>
                  <w:tcBorders>
                    <w:top w:val="nil"/>
                    <w:left w:val="single" w:sz="4" w:space="0" w:color="auto"/>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lastRenderedPageBreak/>
                    <w:t>2.5</w:t>
                  </w:r>
                </w:p>
              </w:tc>
              <w:tc>
                <w:tcPr>
                  <w:tcW w:w="3884" w:type="pct"/>
                  <w:tcBorders>
                    <w:top w:val="nil"/>
                    <w:left w:val="nil"/>
                    <w:bottom w:val="single" w:sz="4" w:space="0" w:color="auto"/>
                    <w:right w:val="single" w:sz="4" w:space="0" w:color="auto"/>
                  </w:tcBorders>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Инвестицията се изпълнява на територията на община с общо население над 8001 души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 отчита се броят на населението на цялата община, в която се изпълняват инвестициите </w:t>
                  </w:r>
                </w:p>
              </w:tc>
              <w:tc>
                <w:tcPr>
                  <w:tcW w:w="749" w:type="pct"/>
                  <w:tcBorders>
                    <w:top w:val="nil"/>
                    <w:left w:val="nil"/>
                    <w:bottom w:val="single" w:sz="4" w:space="0" w:color="auto"/>
                    <w:right w:val="single" w:sz="4" w:space="0" w:color="auto"/>
                  </w:tcBorders>
                  <w:shd w:val="clear" w:color="auto" w:fill="FFFFFF"/>
                  <w:vAlign w:val="center"/>
                  <w:hideMark/>
                </w:tcPr>
                <w:p w:rsidR="007B716D" w:rsidRDefault="007B716D" w:rsidP="00EE0E9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22</w:t>
                  </w:r>
                </w:p>
              </w:tc>
            </w:tr>
            <w:tr w:rsidR="007B716D" w:rsidTr="00126A09">
              <w:trPr>
                <w:trHeight w:val="525"/>
              </w:trPr>
              <w:tc>
                <w:tcPr>
                  <w:tcW w:w="4251" w:type="pct"/>
                  <w:gridSpan w:val="2"/>
                  <w:tcBorders>
                    <w:top w:val="single" w:sz="4" w:space="0" w:color="auto"/>
                    <w:left w:val="single" w:sz="4" w:space="0" w:color="auto"/>
                    <w:bottom w:val="single" w:sz="4" w:space="0" w:color="auto"/>
                    <w:right w:val="single" w:sz="4" w:space="0" w:color="000000"/>
                  </w:tcBorders>
                  <w:noWrap/>
                  <w:vAlign w:val="center"/>
                  <w:hideMark/>
                </w:tcPr>
                <w:p w:rsidR="007B716D" w:rsidRDefault="007B716D" w:rsidP="00126A09">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 </w:t>
                  </w:r>
                </w:p>
              </w:tc>
              <w:tc>
                <w:tcPr>
                  <w:tcW w:w="749" w:type="pct"/>
                  <w:tcBorders>
                    <w:top w:val="nil"/>
                    <w:left w:val="nil"/>
                    <w:bottom w:val="single" w:sz="4" w:space="0" w:color="auto"/>
                    <w:right w:val="single" w:sz="4" w:space="0" w:color="auto"/>
                  </w:tcBorders>
                  <w:shd w:val="clear" w:color="auto" w:fill="FFFFFF"/>
                  <w:noWrap/>
                  <w:vAlign w:val="center"/>
                  <w:hideMark/>
                </w:tcPr>
                <w:p w:rsidR="007B716D" w:rsidRDefault="007B716D" w:rsidP="00EE0E9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25</w:t>
                  </w:r>
                </w:p>
              </w:tc>
            </w:tr>
          </w:tbl>
          <w:p w:rsidR="007B716D" w:rsidRDefault="007B716D" w:rsidP="007B716D">
            <w:pP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Подпомагат се проекти, които са получили минимален брой от 13 точки по критериите за подбор.</w:t>
            </w:r>
          </w:p>
          <w:p w:rsidR="007B716D" w:rsidRDefault="007B716D" w:rsidP="007B716D">
            <w:pPr>
              <w:jc w:val="both"/>
            </w:pPr>
            <w:r w:rsidRPr="0095374F">
              <w:rPr>
                <w:rFonts w:ascii="Times New Roman" w:eastAsia="Times New Roman" w:hAnsi="Times New Roman" w:cs="Times New Roman"/>
                <w:b/>
                <w:bCs/>
                <w:lang w:eastAsia="bg-BG"/>
              </w:rPr>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 които са посочени към всеки критерий.</w:t>
            </w:r>
          </w:p>
          <w:p w:rsidR="007B716D" w:rsidRDefault="007B716D" w:rsidP="00126A09">
            <w:pPr>
              <w:jc w:val="both"/>
            </w:pPr>
          </w:p>
        </w:tc>
      </w:tr>
    </w:tbl>
    <w:p w:rsidR="00B40904" w:rsidRPr="002B60ED" w:rsidRDefault="00B40904" w:rsidP="00187C11">
      <w:pPr>
        <w:pStyle w:val="Heading1"/>
        <w:jc w:val="both"/>
        <w:rPr>
          <w:sz w:val="22"/>
          <w:szCs w:val="22"/>
        </w:rPr>
      </w:pPr>
      <w:bookmarkStart w:id="34" w:name="_Toc505614666"/>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062"/>
      </w:tblGrid>
      <w:tr w:rsidR="00B40904" w:rsidTr="00AC51DB">
        <w:tc>
          <w:tcPr>
            <w:tcW w:w="9212" w:type="dxa"/>
          </w:tcPr>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 Документите се прилагат към формуляра за кандидатстване във формат „</w:t>
            </w:r>
            <w:proofErr w:type="spellStart"/>
            <w:r>
              <w:rPr>
                <w:rFonts w:ascii="Times New Roman" w:eastAsia="Times New Roman" w:hAnsi="Times New Roman" w:cs="Times New Roman"/>
                <w:shd w:val="clear" w:color="auto" w:fill="FEFEFE"/>
              </w:rPr>
              <w:t>рdf</w:t>
            </w:r>
            <w:proofErr w:type="spellEnd"/>
            <w:r>
              <w:rPr>
                <w:rFonts w:ascii="Times New Roman" w:eastAsia="Times New Roman" w:hAnsi="Times New Roman" w:cs="Times New Roman"/>
                <w:shd w:val="clear" w:color="auto" w:fill="FEFEFE"/>
              </w:rPr>
              <w:t>“, „</w:t>
            </w:r>
            <w:proofErr w:type="spellStart"/>
            <w:r>
              <w:rPr>
                <w:rFonts w:ascii="Times New Roman" w:eastAsia="Times New Roman" w:hAnsi="Times New Roman" w:cs="Times New Roman"/>
                <w:shd w:val="clear" w:color="auto" w:fill="FEFEFE"/>
              </w:rPr>
              <w:t>xls</w:t>
            </w:r>
            <w:proofErr w:type="spellEnd"/>
            <w:r>
              <w:rPr>
                <w:rFonts w:ascii="Times New Roman" w:eastAsia="Times New Roman" w:hAnsi="Times New Roman" w:cs="Times New Roman"/>
                <w:shd w:val="clear" w:color="auto" w:fill="FEFEFE"/>
              </w:rPr>
              <w:t>“ или друг формат, указан в Раздел 24</w:t>
            </w:r>
            <w:r>
              <w:rPr>
                <w:rFonts w:ascii="Times New Roman" w:hAnsi="Times New Roman" w:cs="Times New Roman"/>
              </w:rPr>
              <w:t xml:space="preserve"> „</w:t>
            </w:r>
            <w:r>
              <w:rPr>
                <w:rFonts w:ascii="Times New Roman" w:eastAsia="Times New Roman" w:hAnsi="Times New Roman" w:cs="Times New Roman"/>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w:t>
            </w:r>
            <w:proofErr w:type="spellStart"/>
            <w:r>
              <w:rPr>
                <w:rFonts w:ascii="Times New Roman" w:eastAsia="Times New Roman" w:hAnsi="Times New Roman" w:cs="Times New Roman"/>
                <w:shd w:val="clear" w:color="auto" w:fill="FEFEFE"/>
              </w:rPr>
              <w:t>рdf</w:t>
            </w:r>
            <w:proofErr w:type="spellEnd"/>
            <w:r>
              <w:rPr>
                <w:rFonts w:ascii="Times New Roman" w:eastAsia="Times New Roman" w:hAnsi="Times New Roman" w:cs="Times New Roman"/>
                <w:shd w:val="clear" w:color="auto" w:fill="FEFEFE"/>
              </w:rPr>
              <w:t xml:space="preserve">“, подписан от кандидата и във формат </w:t>
            </w:r>
            <w:r>
              <w:rPr>
                <w:rFonts w:ascii="Times New Roman" w:hAnsi="Times New Roman" w:cs="Times New Roman"/>
              </w:rPr>
              <w:t>„</w:t>
            </w:r>
            <w:proofErr w:type="spellStart"/>
            <w:r>
              <w:rPr>
                <w:rFonts w:ascii="Times New Roman" w:hAnsi="Times New Roman" w:cs="Times New Roman"/>
                <w:lang w:val="en-US"/>
              </w:rPr>
              <w:t>xls</w:t>
            </w:r>
            <w:proofErr w:type="spellEnd"/>
            <w:r>
              <w:rPr>
                <w:rFonts w:ascii="Times New Roman" w:hAnsi="Times New Roman" w:cs="Times New Roman"/>
              </w:rPr>
              <w:t>“ или „</w:t>
            </w:r>
            <w:proofErr w:type="spellStart"/>
            <w:r>
              <w:rPr>
                <w:rFonts w:ascii="Times New Roman" w:hAnsi="Times New Roman" w:cs="Times New Roman"/>
              </w:rPr>
              <w:t>xls</w:t>
            </w:r>
            <w:proofErr w:type="spellEnd"/>
            <w:r>
              <w:rPr>
                <w:rFonts w:ascii="Times New Roman" w:hAnsi="Times New Roman" w:cs="Times New Roman"/>
                <w:lang w:val="en-US"/>
              </w:rPr>
              <w:t>x</w:t>
            </w:r>
            <w:r>
              <w:rPr>
                <w:rFonts w:ascii="Times New Roman" w:hAnsi="Times New Roman" w:cs="Times New Roman"/>
              </w:rPr>
              <w:t>“</w:t>
            </w:r>
            <w:r>
              <w:rPr>
                <w:rFonts w:ascii="Times New Roman" w:eastAsia="Times New Roman" w:hAnsi="Times New Roman" w:cs="Times New Roman"/>
                <w:shd w:val="clear" w:color="auto" w:fill="FEFEFE"/>
              </w:rPr>
              <w:t xml:space="preserve"> ”. Оригиналите на документите се съхраняват от кандидата/бенефициента и се представят при поискване.</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Pr>
                <w:rFonts w:ascii="Times New Roman" w:hAnsi="Times New Roman" w:cs="Times New Roman"/>
                <w:shd w:val="clear" w:color="auto" w:fill="FEFEFE"/>
              </w:rPr>
              <w:t>оценителната комисия по чл. 33 от ЗУСЕСИФ</w:t>
            </w:r>
            <w:r>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Pr>
                <w:rFonts w:ascii="Times New Roman" w:eastAsia="Times New Roman" w:hAnsi="Times New Roman" w:cs="Times New Roman"/>
                <w:shd w:val="clear" w:color="auto" w:fill="FEFEFE"/>
              </w:rPr>
              <w:t>апостил</w:t>
            </w:r>
            <w:proofErr w:type="spellEnd"/>
            <w:r>
              <w:rPr>
                <w:rFonts w:ascii="Times New Roman" w:eastAsia="Times New Roman" w:hAnsi="Times New Roman" w:cs="Times New Roman"/>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Pr>
                <w:rFonts w:ascii="Times New Roman" w:eastAsia="Times New Roman" w:hAnsi="Times New Roman" w:cs="Times New Roman"/>
                <w:shd w:val="clear" w:color="auto" w:fill="FEFEFE"/>
              </w:rPr>
              <w:t>обн</w:t>
            </w:r>
            <w:proofErr w:type="spellEnd"/>
            <w:r>
              <w:rPr>
                <w:rFonts w:ascii="Times New Roman" w:eastAsia="Times New Roman" w:hAnsi="Times New Roman" w:cs="Times New Roman"/>
                <w:shd w:val="clear" w:color="auto" w:fill="FEFEFE"/>
              </w:rPr>
              <w:t>., ДВ, бр. 47 от 2000 г.), и има договор за правна помощ</w:t>
            </w:r>
            <w:r>
              <w:rPr>
                <w:rFonts w:ascii="Times New Roman" w:eastAsia="Times New Roman" w:hAnsi="Times New Roman" w:cs="Times New Roman"/>
              </w:rPr>
              <w:t xml:space="preserve"> с </w:t>
            </w:r>
            <w:r>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3C40D8" w:rsidRDefault="003C40D8" w:rsidP="003C40D8">
            <w:pPr>
              <w:jc w:val="both"/>
              <w:rPr>
                <w:rFonts w:ascii="Times New Roman" w:hAnsi="Times New Roman" w:cs="Times New Roman"/>
              </w:rPr>
            </w:pPr>
            <w:r>
              <w:rPr>
                <w:rFonts w:ascii="Times New Roman" w:eastAsia="Times New Roman" w:hAnsi="Times New Roman" w:cs="Times New Roman"/>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Pr>
                <w:rFonts w:ascii="Times New Roman" w:hAnsi="Times New Roman" w:cs="Times New Roman"/>
              </w:rPr>
              <w:t xml:space="preserve"> </w:t>
            </w:r>
          </w:p>
          <w:p w:rsidR="003C40D8" w:rsidRDefault="003C40D8" w:rsidP="003C40D8">
            <w:pPr>
              <w:jc w:val="both"/>
              <w:rPr>
                <w:rFonts w:ascii="Times New Roman" w:eastAsia="Times New Roman" w:hAnsi="Times New Roman" w:cs="Times New Roman"/>
                <w:b/>
                <w:shd w:val="clear" w:color="auto" w:fill="FEFEFE"/>
              </w:rPr>
            </w:pPr>
            <w:r>
              <w:rPr>
                <w:rFonts w:ascii="Times New Roman" w:eastAsia="Times New Roman" w:hAnsi="Times New Roman" w:cs="Times New Roman"/>
                <w:b/>
                <w:shd w:val="clear" w:color="auto" w:fill="FEFEFE"/>
              </w:rPr>
              <w:lastRenderedPageBreak/>
              <w:t>Важно е кандидатите да разполагат винаги с достъп до имейл адреса, към който е асоцииран профила в ИСУН.</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Pr>
                <w:rFonts w:ascii="Times New Roman" w:hAnsi="Times New Roman" w:cs="Times New Roman"/>
                <w:shd w:val="clear" w:color="auto" w:fill="FEFEFE"/>
              </w:rPr>
              <w:t>оценителната комисия по чл. 33 от ЗУСЕСИФ</w:t>
            </w:r>
            <w:r>
              <w:rPr>
                <w:rFonts w:ascii="Times New Roman" w:eastAsia="Times New Roman" w:hAnsi="Times New Roman" w:cs="Times New Roman"/>
                <w:shd w:val="clear" w:color="auto" w:fill="FEFEFE"/>
              </w:rPr>
              <w:t xml:space="preserve"> по служебен път.</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 Не се изисква представяне на документи, които вече са предоставени и срокът им на валидност не е изтекъл.</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Pr>
                <w:rFonts w:ascii="Times New Roman" w:hAnsi="Times New Roman" w:cs="Times New Roman"/>
              </w:rPr>
              <w:t xml:space="preserve"> „</w:t>
            </w:r>
            <w:r>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C40D8" w:rsidRDefault="003C40D8" w:rsidP="003C40D8">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11. Допълнителна </w:t>
            </w:r>
            <w:r>
              <w:rPr>
                <w:rFonts w:ascii="Times New Roman" w:eastAsia="Times New Roman" w:hAnsi="Times New Roman" w:cs="Times New Roman"/>
              </w:rPr>
              <w:t>пояснителна информация или документ от кандидатите относно декларираните обстоятелства и представените документи</w:t>
            </w:r>
            <w:r>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Pr>
                <w:rFonts w:ascii="Times New Roman" w:hAnsi="Times New Roman" w:cs="Times New Roman"/>
                <w:shd w:val="clear" w:color="auto" w:fill="FEFEFE"/>
              </w:rPr>
              <w:t xml:space="preserve"> по чл. 33 от ЗУСЕСИФ</w:t>
            </w:r>
            <w:r>
              <w:rPr>
                <w:rFonts w:ascii="Times New Roman" w:eastAsia="Times New Roman" w:hAnsi="Times New Roman" w:cs="Times New Roman"/>
                <w:shd w:val="clear" w:color="auto" w:fill="FEFEFE"/>
              </w:rPr>
              <w:t>.</w:t>
            </w:r>
          </w:p>
          <w:p w:rsidR="00B40904" w:rsidRDefault="003C40D8" w:rsidP="003C40D8">
            <w:pPr>
              <w:jc w:val="both"/>
            </w:pPr>
            <w:r>
              <w:rPr>
                <w:rFonts w:ascii="Times New Roman" w:eastAsia="Times New Roman" w:hAnsi="Times New Roman" w:cs="Times New Roman"/>
                <w:shd w:val="clear" w:color="auto" w:fill="FEFEFE"/>
              </w:rPr>
              <w:t>12. Условията за кандидатстване може да бъдат изменяни при условията на чл. 26, ал. 7 от ЗУСЕСИФ.</w:t>
            </w:r>
          </w:p>
        </w:tc>
      </w:tr>
    </w:tbl>
    <w:p w:rsidR="00B40904" w:rsidRPr="005B763B" w:rsidRDefault="00B40904" w:rsidP="00B40904">
      <w:pPr>
        <w:pStyle w:val="Heading1"/>
        <w:rPr>
          <w:rFonts w:cs="Times New Roman"/>
          <w:sz w:val="22"/>
          <w:szCs w:val="22"/>
        </w:rPr>
      </w:pPr>
      <w:bookmarkStart w:id="35" w:name="_Toc496871837"/>
      <w:bookmarkStart w:id="36" w:name="_Toc505614667"/>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tbl>
      <w:tblPr>
        <w:tblStyle w:val="TableGrid"/>
        <w:tblW w:w="0" w:type="auto"/>
        <w:tblLook w:val="04A0" w:firstRow="1" w:lastRow="0" w:firstColumn="1" w:lastColumn="0" w:noHBand="0" w:noVBand="1"/>
      </w:tblPr>
      <w:tblGrid>
        <w:gridCol w:w="9062"/>
      </w:tblGrid>
      <w:tr w:rsidR="005B763B" w:rsidTr="009144DE">
        <w:tc>
          <w:tcPr>
            <w:tcW w:w="9212" w:type="dxa"/>
            <w:shd w:val="clear" w:color="auto" w:fill="auto"/>
          </w:tcPr>
          <w:p w:rsidR="005B763B" w:rsidRPr="00E33DAA" w:rsidRDefault="006B13FE" w:rsidP="00187C11">
            <w:pPr>
              <w:jc w:val="both"/>
              <w:rPr>
                <w:rFonts w:ascii="Times New Roman" w:hAnsi="Times New Roman" w:cs="Times New Roman"/>
                <w:lang w:val="en-US"/>
              </w:rPr>
            </w:pPr>
            <w:r>
              <w:rPr>
                <w:rFonts w:ascii="Times New Roman" w:eastAsia="Times New Roman" w:hAnsi="Times New Roman" w:cs="Times New Roman"/>
                <w:shd w:val="clear" w:color="auto" w:fill="FEFEFE"/>
              </w:rPr>
              <w:t>1</w:t>
            </w:r>
            <w:r w:rsidR="005B763B" w:rsidRPr="004B641A">
              <w:rPr>
                <w:rFonts w:ascii="Times New Roman" w:eastAsia="Times New Roman" w:hAnsi="Times New Roman" w:cs="Times New Roman"/>
                <w:shd w:val="clear" w:color="auto" w:fill="FEFEFE"/>
              </w:rPr>
              <w:t xml:space="preserve">. </w:t>
            </w:r>
            <w:r w:rsidR="005B763B" w:rsidRPr="00AE3C01">
              <w:rPr>
                <w:rFonts w:ascii="Times New Roman" w:eastAsia="Times New Roman" w:hAnsi="Times New Roman" w:cs="Times New Roman"/>
                <w:shd w:val="clear" w:color="auto" w:fill="FEFEFE"/>
              </w:rPr>
              <w:t>Основната информация</w:t>
            </w:r>
            <w:r w:rsidR="005B763B" w:rsidRPr="004B641A">
              <w:rPr>
                <w:rFonts w:ascii="Times New Roman" w:eastAsia="Times New Roman" w:hAnsi="Times New Roman" w:cs="Times New Roman"/>
                <w:shd w:val="clear" w:color="auto" w:fill="FEFEFE"/>
              </w:rPr>
              <w:t xml:space="preserve"> за </w:t>
            </w:r>
            <w:r w:rsidR="005B763B" w:rsidRPr="00E33DAA">
              <w:rPr>
                <w:rFonts w:ascii="Times New Roman" w:eastAsia="Times New Roman" w:hAnsi="Times New Roman" w:cs="Times New Roman"/>
                <w:shd w:val="clear" w:color="auto" w:fill="FEFEFE"/>
              </w:rPr>
              <w:t xml:space="preserve">проектното предложение, </w:t>
            </w:r>
            <w:r w:rsidR="005B763B" w:rsidRPr="00E33DAA">
              <w:rPr>
                <w:rFonts w:ascii="Times New Roman" w:hAnsi="Times New Roman" w:cs="Times New Roman"/>
              </w:rPr>
              <w:t>във формат „</w:t>
            </w:r>
            <w:r w:rsidR="005B763B" w:rsidRPr="00E33DAA">
              <w:rPr>
                <w:rFonts w:ascii="Times New Roman" w:hAnsi="Times New Roman" w:cs="Times New Roman"/>
                <w:lang w:val="en-US"/>
              </w:rPr>
              <w:t>pdf”</w:t>
            </w:r>
            <w:r w:rsidR="005B763B" w:rsidRPr="00E33DAA">
              <w:rPr>
                <w:rFonts w:ascii="Times New Roman" w:hAnsi="Times New Roman" w:cs="Times New Roman"/>
              </w:rPr>
              <w:t>,</w:t>
            </w:r>
            <w:r w:rsidR="005B763B" w:rsidRPr="00E33DAA">
              <w:rPr>
                <w:rFonts w:ascii="Times New Roman" w:hAnsi="Times New Roman" w:cs="Times New Roman"/>
                <w:lang w:val="en-US"/>
              </w:rPr>
              <w:t xml:space="preserve"> </w:t>
            </w:r>
            <w:r w:rsidR="005B763B" w:rsidRPr="00E33DAA">
              <w:rPr>
                <w:rFonts w:ascii="Times New Roman" w:hAnsi="Times New Roman" w:cs="Times New Roman"/>
              </w:rPr>
              <w:t xml:space="preserve">подписан и сканиран от кандидата, както и във формат </w:t>
            </w:r>
            <w:r w:rsidR="008C0DC8" w:rsidRPr="00E33DAA">
              <w:rPr>
                <w:rFonts w:ascii="Times New Roman" w:hAnsi="Times New Roman" w:cs="Times New Roman"/>
              </w:rPr>
              <w:t>„</w:t>
            </w:r>
            <w:proofErr w:type="spellStart"/>
            <w:r w:rsidR="008C0DC8" w:rsidRPr="00E33DAA">
              <w:rPr>
                <w:rFonts w:ascii="Times New Roman" w:hAnsi="Times New Roman" w:cs="Times New Roman"/>
                <w:lang w:val="en-US"/>
              </w:rPr>
              <w:t>xls</w:t>
            </w:r>
            <w:proofErr w:type="spellEnd"/>
            <w:r w:rsidR="008C0DC8" w:rsidRPr="00E33DAA">
              <w:rPr>
                <w:rFonts w:ascii="Times New Roman" w:hAnsi="Times New Roman" w:cs="Times New Roman"/>
              </w:rPr>
              <w:t>“ или „</w:t>
            </w:r>
            <w:proofErr w:type="spellStart"/>
            <w:r w:rsidR="008C0DC8" w:rsidRPr="00E33DAA">
              <w:rPr>
                <w:rFonts w:ascii="Times New Roman" w:hAnsi="Times New Roman" w:cs="Times New Roman"/>
              </w:rPr>
              <w:t>xls</w:t>
            </w:r>
            <w:proofErr w:type="spellEnd"/>
            <w:r w:rsidR="008C0DC8" w:rsidRPr="00E33DAA">
              <w:rPr>
                <w:rFonts w:ascii="Times New Roman" w:hAnsi="Times New Roman" w:cs="Times New Roman"/>
                <w:lang w:val="en-US"/>
              </w:rPr>
              <w:t>x</w:t>
            </w:r>
            <w:r w:rsidR="008C0DC8" w:rsidRPr="00E33DAA">
              <w:rPr>
                <w:rFonts w:ascii="Times New Roman" w:hAnsi="Times New Roman" w:cs="Times New Roman"/>
              </w:rPr>
              <w:t xml:space="preserve">“ </w:t>
            </w:r>
            <w:r w:rsidR="005B763B" w:rsidRPr="00E33DAA">
              <w:rPr>
                <w:rFonts w:ascii="Times New Roman" w:hAnsi="Times New Roman" w:cs="Times New Roman"/>
              </w:rPr>
              <w:t>.</w:t>
            </w:r>
            <w:r w:rsidR="006D1127" w:rsidRPr="00E33DAA">
              <w:rPr>
                <w:rFonts w:ascii="Times New Roman" w:hAnsi="Times New Roman" w:cs="Times New Roman"/>
              </w:rPr>
              <w:t xml:space="preserve"> (Приложение № </w:t>
            </w:r>
            <w:r w:rsidR="005C6DDC">
              <w:rPr>
                <w:rFonts w:ascii="Times New Roman" w:hAnsi="Times New Roman" w:cs="Times New Roman"/>
              </w:rPr>
              <w:t>7</w:t>
            </w:r>
            <w:r w:rsidR="006D1127" w:rsidRPr="00E33DAA">
              <w:rPr>
                <w:rFonts w:ascii="Times New Roman" w:hAnsi="Times New Roman" w:cs="Times New Roman"/>
              </w:rPr>
              <w:t>)</w:t>
            </w:r>
            <w:r w:rsidR="00A5665A" w:rsidRPr="00E33DAA">
              <w:rPr>
                <w:rFonts w:ascii="Times New Roman" w:hAnsi="Times New Roman" w:cs="Times New Roman"/>
              </w:rPr>
              <w:t>.</w:t>
            </w:r>
          </w:p>
          <w:p w:rsidR="005B763B" w:rsidRPr="00E33DAA" w:rsidRDefault="006B13FE" w:rsidP="00C3642A">
            <w:pPr>
              <w:jc w:val="both"/>
              <w:rPr>
                <w:rFonts w:ascii="Times New Roman" w:hAnsi="Times New Roman" w:cs="Times New Roman"/>
              </w:rPr>
            </w:pPr>
            <w:r w:rsidRPr="00E33DAA">
              <w:rPr>
                <w:rFonts w:ascii="Times New Roman" w:hAnsi="Times New Roman" w:cs="Times New Roman"/>
              </w:rPr>
              <w:t>2</w:t>
            </w:r>
            <w:r w:rsidR="005B763B" w:rsidRPr="00E33DAA">
              <w:rPr>
                <w:rFonts w:ascii="Times New Roman" w:hAnsi="Times New Roman" w:cs="Times New Roman"/>
              </w:rPr>
              <w:t>. Таблица за допустими инвестиции във формат „</w:t>
            </w:r>
            <w:r w:rsidR="005B763B" w:rsidRPr="00E33DAA">
              <w:rPr>
                <w:rFonts w:ascii="Times New Roman" w:hAnsi="Times New Roman" w:cs="Times New Roman"/>
                <w:lang w:val="en-US"/>
              </w:rPr>
              <w:t>pdf”</w:t>
            </w:r>
            <w:r w:rsidR="005B763B" w:rsidRPr="00E33DAA">
              <w:rPr>
                <w:rFonts w:ascii="Times New Roman" w:hAnsi="Times New Roman" w:cs="Times New Roman"/>
              </w:rPr>
              <w:t>,</w:t>
            </w:r>
            <w:r w:rsidR="005B763B" w:rsidRPr="00E33DAA">
              <w:rPr>
                <w:rFonts w:ascii="Times New Roman" w:hAnsi="Times New Roman" w:cs="Times New Roman"/>
                <w:lang w:val="en-US"/>
              </w:rPr>
              <w:t xml:space="preserve"> </w:t>
            </w:r>
            <w:r w:rsidR="005B763B" w:rsidRPr="00E33DAA">
              <w:rPr>
                <w:rFonts w:ascii="Times New Roman" w:hAnsi="Times New Roman" w:cs="Times New Roman"/>
              </w:rPr>
              <w:t>подписан и сканиран от кандидата, както и във формат „</w:t>
            </w:r>
            <w:proofErr w:type="spellStart"/>
            <w:r w:rsidR="005B763B" w:rsidRPr="00E33DAA">
              <w:rPr>
                <w:rFonts w:ascii="Times New Roman" w:hAnsi="Times New Roman" w:cs="Times New Roman"/>
                <w:lang w:val="en-US"/>
              </w:rPr>
              <w:t>xls</w:t>
            </w:r>
            <w:proofErr w:type="spellEnd"/>
            <w:r w:rsidR="005B763B" w:rsidRPr="00E33DAA">
              <w:rPr>
                <w:rFonts w:ascii="Times New Roman" w:hAnsi="Times New Roman" w:cs="Times New Roman"/>
              </w:rPr>
              <w:t>“</w:t>
            </w:r>
            <w:r w:rsidR="003E7F75" w:rsidRPr="00E33DAA">
              <w:rPr>
                <w:rFonts w:ascii="Times New Roman" w:hAnsi="Times New Roman" w:cs="Times New Roman"/>
              </w:rPr>
              <w:t xml:space="preserve"> или</w:t>
            </w:r>
            <w:r w:rsidR="000758AF" w:rsidRPr="00E33DAA">
              <w:rPr>
                <w:rFonts w:ascii="Times New Roman" w:hAnsi="Times New Roman" w:cs="Times New Roman"/>
              </w:rPr>
              <w:t xml:space="preserve"> „</w:t>
            </w:r>
            <w:proofErr w:type="spellStart"/>
            <w:r w:rsidR="000758AF" w:rsidRPr="00E33DAA">
              <w:rPr>
                <w:rFonts w:ascii="Times New Roman" w:hAnsi="Times New Roman" w:cs="Times New Roman"/>
              </w:rPr>
              <w:t>xls</w:t>
            </w:r>
            <w:proofErr w:type="spellEnd"/>
            <w:r w:rsidR="000758AF" w:rsidRPr="00E33DAA">
              <w:rPr>
                <w:rFonts w:ascii="Times New Roman" w:hAnsi="Times New Roman" w:cs="Times New Roman"/>
                <w:lang w:val="en-US"/>
              </w:rPr>
              <w:t>x</w:t>
            </w:r>
            <w:r w:rsidR="000758AF" w:rsidRPr="00E33DAA">
              <w:rPr>
                <w:rFonts w:ascii="Times New Roman" w:hAnsi="Times New Roman" w:cs="Times New Roman"/>
              </w:rPr>
              <w:t>“</w:t>
            </w:r>
            <w:r w:rsidR="005B763B" w:rsidRPr="00E33DAA">
              <w:rPr>
                <w:rFonts w:ascii="Times New Roman" w:hAnsi="Times New Roman" w:cs="Times New Roman"/>
              </w:rPr>
              <w:t>.</w:t>
            </w:r>
            <w:r w:rsidR="00E97EB4" w:rsidRPr="00E33DAA">
              <w:t xml:space="preserve"> </w:t>
            </w:r>
            <w:r w:rsidR="00E97EB4" w:rsidRPr="00E33DAA">
              <w:rPr>
                <w:rFonts w:ascii="Times New Roman" w:hAnsi="Times New Roman" w:cs="Times New Roman"/>
              </w:rPr>
              <w:t xml:space="preserve">(Приложение № </w:t>
            </w:r>
            <w:r w:rsidR="005C6DDC">
              <w:rPr>
                <w:rFonts w:ascii="Times New Roman" w:hAnsi="Times New Roman" w:cs="Times New Roman"/>
              </w:rPr>
              <w:t>8</w:t>
            </w:r>
            <w:r w:rsidR="00E97EB4" w:rsidRPr="00E33DAA">
              <w:rPr>
                <w:rFonts w:ascii="Times New Roman" w:hAnsi="Times New Roman" w:cs="Times New Roman"/>
              </w:rPr>
              <w:t>)</w:t>
            </w:r>
            <w:r w:rsidR="00A5665A" w:rsidRPr="00E33DAA">
              <w:rPr>
                <w:rFonts w:ascii="Times New Roman" w:hAnsi="Times New Roman" w:cs="Times New Roman"/>
              </w:rPr>
              <w:t>.</w:t>
            </w:r>
          </w:p>
          <w:p w:rsidR="005B763B" w:rsidRPr="00E33DAA" w:rsidRDefault="006B13FE">
            <w:pPr>
              <w:jc w:val="both"/>
              <w:rPr>
                <w:rFonts w:ascii="Times New Roman" w:hAnsi="Times New Roman" w:cs="Times New Roman"/>
              </w:rPr>
            </w:pPr>
            <w:r w:rsidRPr="00E33DAA">
              <w:rPr>
                <w:rFonts w:ascii="Times New Roman" w:hAnsi="Times New Roman" w:cs="Times New Roman"/>
              </w:rPr>
              <w:t>3</w:t>
            </w:r>
            <w:r w:rsidR="005B763B" w:rsidRPr="00E33DAA">
              <w:rPr>
                <w:rFonts w:ascii="Times New Roman" w:hAnsi="Times New Roman" w:cs="Times New Roman"/>
              </w:rPr>
              <w:t xml:space="preserve">. Декларация по </w:t>
            </w:r>
            <w:hyperlink r:id="rId29" w:history="1">
              <w:r w:rsidR="005B763B" w:rsidRPr="00E33DAA">
                <w:rPr>
                  <w:rFonts w:ascii="Times New Roman" w:hAnsi="Times New Roman" w:cs="Times New Roman"/>
                </w:rPr>
                <w:t>чл. 19</w:t>
              </w:r>
            </w:hyperlink>
            <w:r w:rsidR="005B763B" w:rsidRPr="00E33DAA">
              <w:rPr>
                <w:rFonts w:ascii="Times New Roman" w:hAnsi="Times New Roman" w:cs="Times New Roman"/>
              </w:rPr>
              <w:t xml:space="preserve"> и 20 от Закона за защита на личните данни с подпис/и, печат и сканирана във формат „</w:t>
            </w:r>
            <w:r w:rsidR="005B763B" w:rsidRPr="00E33DAA">
              <w:rPr>
                <w:rFonts w:ascii="Times New Roman" w:hAnsi="Times New Roman" w:cs="Times New Roman"/>
                <w:lang w:val="en-US"/>
              </w:rPr>
              <w:t>pdf</w:t>
            </w:r>
            <w:r w:rsidR="005B763B" w:rsidRPr="00E33DAA">
              <w:rPr>
                <w:rFonts w:ascii="Times New Roman" w:hAnsi="Times New Roman" w:cs="Times New Roman"/>
              </w:rPr>
              <w:t>“ или „</w:t>
            </w:r>
            <w:r w:rsidR="005B763B" w:rsidRPr="00E33DAA">
              <w:rPr>
                <w:rFonts w:ascii="Times New Roman" w:hAnsi="Times New Roman" w:cs="Times New Roman"/>
                <w:lang w:val="en-US"/>
              </w:rPr>
              <w:t>jpg</w:t>
            </w:r>
            <w:r w:rsidR="005B763B" w:rsidRPr="00E33DAA">
              <w:rPr>
                <w:rFonts w:ascii="Times New Roman" w:hAnsi="Times New Roman" w:cs="Times New Roman"/>
              </w:rPr>
              <w:t xml:space="preserve">“. </w:t>
            </w:r>
            <w:r w:rsidR="00E97EB4" w:rsidRPr="00E33DAA">
              <w:rPr>
                <w:rFonts w:ascii="Times New Roman" w:hAnsi="Times New Roman" w:cs="Times New Roman"/>
              </w:rPr>
              <w:t xml:space="preserve">(Приложение № </w:t>
            </w:r>
            <w:r w:rsidR="005C6DDC">
              <w:rPr>
                <w:rFonts w:ascii="Times New Roman" w:hAnsi="Times New Roman" w:cs="Times New Roman"/>
              </w:rPr>
              <w:t>9</w:t>
            </w:r>
            <w:r w:rsidR="00E97EB4" w:rsidRPr="00E33DAA">
              <w:rPr>
                <w:rFonts w:ascii="Times New Roman" w:hAnsi="Times New Roman" w:cs="Times New Roman"/>
              </w:rPr>
              <w:t>)</w:t>
            </w:r>
            <w:r w:rsidR="00A5665A" w:rsidRPr="00E33DAA">
              <w:rPr>
                <w:rFonts w:ascii="Times New Roman" w:hAnsi="Times New Roman" w:cs="Times New Roman"/>
              </w:rPr>
              <w:t>.</w:t>
            </w:r>
          </w:p>
          <w:p w:rsidR="000E4F9C" w:rsidRPr="004B641A" w:rsidRDefault="006B13FE">
            <w:pPr>
              <w:spacing w:before="100" w:beforeAutospacing="1" w:after="100" w:afterAutospacing="1"/>
              <w:contextualSpacing/>
              <w:jc w:val="both"/>
              <w:rPr>
                <w:rFonts w:ascii="Times New Roman" w:hAnsi="Times New Roman" w:cs="Times New Roman"/>
              </w:rPr>
            </w:pPr>
            <w:r w:rsidRPr="00E33DAA">
              <w:rPr>
                <w:rFonts w:ascii="Times New Roman" w:hAnsi="Times New Roman" w:cs="Times New Roman"/>
              </w:rPr>
              <w:t>4</w:t>
            </w:r>
            <w:r w:rsidR="000E4F9C" w:rsidRPr="00E33DAA">
              <w:rPr>
                <w:rFonts w:ascii="Times New Roman" w:hAnsi="Times New Roman" w:cs="Times New Roman"/>
              </w:rPr>
              <w:t>. Декларация за нередности с подпис/и, печат и сканирана във формат „</w:t>
            </w:r>
            <w:r w:rsidR="000E4F9C" w:rsidRPr="00E33DAA">
              <w:rPr>
                <w:rFonts w:ascii="Times New Roman" w:hAnsi="Times New Roman" w:cs="Times New Roman"/>
                <w:lang w:val="en-US"/>
              </w:rPr>
              <w:t>pdf</w:t>
            </w:r>
            <w:r w:rsidR="000E4F9C" w:rsidRPr="00E33DAA">
              <w:rPr>
                <w:rFonts w:ascii="Times New Roman" w:hAnsi="Times New Roman" w:cs="Times New Roman"/>
              </w:rPr>
              <w:t>“ или „</w:t>
            </w:r>
            <w:r w:rsidR="000E4F9C" w:rsidRPr="00E33DAA">
              <w:rPr>
                <w:rFonts w:ascii="Times New Roman" w:hAnsi="Times New Roman" w:cs="Times New Roman"/>
                <w:lang w:val="en-US"/>
              </w:rPr>
              <w:t>jpg</w:t>
            </w:r>
            <w:r w:rsidR="000E4F9C" w:rsidRPr="00E33DAA">
              <w:rPr>
                <w:rFonts w:ascii="Times New Roman" w:hAnsi="Times New Roman" w:cs="Times New Roman"/>
              </w:rPr>
              <w:t>“.</w:t>
            </w:r>
            <w:r w:rsidR="0015239E" w:rsidRPr="00E33DAA">
              <w:rPr>
                <w:rFonts w:ascii="Times New Roman" w:hAnsi="Times New Roman" w:cs="Times New Roman"/>
                <w:lang w:val="en-US"/>
              </w:rPr>
              <w:t xml:space="preserve"> </w:t>
            </w:r>
            <w:r w:rsidR="006D1127" w:rsidRPr="00E33DAA">
              <w:rPr>
                <w:rFonts w:ascii="Times New Roman" w:hAnsi="Times New Roman" w:cs="Times New Roman"/>
              </w:rPr>
              <w:t>(Приложение № 1</w:t>
            </w:r>
            <w:r w:rsidR="005C6DDC">
              <w:rPr>
                <w:rFonts w:ascii="Times New Roman" w:hAnsi="Times New Roman" w:cs="Times New Roman"/>
              </w:rPr>
              <w:t>0</w:t>
            </w:r>
            <w:r w:rsidR="006D1127" w:rsidRPr="00E33DAA">
              <w:rPr>
                <w:rFonts w:ascii="Times New Roman" w:hAnsi="Times New Roman" w:cs="Times New Roman"/>
              </w:rPr>
              <w:t>)</w:t>
            </w:r>
            <w:r w:rsidR="00A5665A" w:rsidRPr="00E33DAA">
              <w:rPr>
                <w:rFonts w:ascii="Times New Roman" w:hAnsi="Times New Roman" w:cs="Times New Roman"/>
              </w:rPr>
              <w:t>.</w:t>
            </w:r>
          </w:p>
          <w:p w:rsidR="000758AF" w:rsidRDefault="006B13FE">
            <w:pPr>
              <w:spacing w:before="100" w:beforeAutospacing="1" w:after="100" w:afterAutospacing="1"/>
              <w:contextualSpacing/>
              <w:jc w:val="both"/>
              <w:rPr>
                <w:rFonts w:ascii="Times New Roman" w:hAnsi="Times New Roman" w:cs="Times New Roman"/>
                <w:lang w:val="en-US"/>
              </w:rPr>
            </w:pPr>
            <w:r>
              <w:rPr>
                <w:rFonts w:ascii="Times New Roman" w:hAnsi="Times New Roman" w:cs="Times New Roman"/>
              </w:rPr>
              <w:t>5</w:t>
            </w:r>
            <w:r w:rsidR="00A5665A" w:rsidRPr="00AE3C01">
              <w:rPr>
                <w:rFonts w:ascii="Times New Roman" w:hAnsi="Times New Roman" w:cs="Times New Roman"/>
              </w:rPr>
              <w:t xml:space="preserve">. Декларация по чл. 25, ал. 2 от </w:t>
            </w:r>
            <w:r w:rsidR="00A5665A" w:rsidRPr="00E33DAA">
              <w:rPr>
                <w:rFonts w:ascii="Times New Roman" w:hAnsi="Times New Roman" w:cs="Times New Roman"/>
              </w:rPr>
              <w:t xml:space="preserve">ЗУСЕСИФ (Приложение № </w:t>
            </w:r>
            <w:r w:rsidR="00E33DAA" w:rsidRPr="00E33DAA">
              <w:rPr>
                <w:rFonts w:ascii="Times New Roman" w:hAnsi="Times New Roman" w:cs="Times New Roman"/>
              </w:rPr>
              <w:t>2</w:t>
            </w:r>
            <w:r w:rsidR="00A5665A" w:rsidRPr="00E33DAA">
              <w:rPr>
                <w:rFonts w:ascii="Times New Roman" w:hAnsi="Times New Roman" w:cs="Times New Roman"/>
              </w:rPr>
              <w:t>) с подпис</w:t>
            </w:r>
            <w:r w:rsidR="00A5665A" w:rsidRPr="00AE3C01">
              <w:rPr>
                <w:rFonts w:ascii="Times New Roman" w:hAnsi="Times New Roman" w:cs="Times New Roman"/>
              </w:rPr>
              <w:t>/и, печат и сканирана във формат „</w:t>
            </w:r>
            <w:r w:rsidR="00A5665A" w:rsidRPr="00AE3C01">
              <w:rPr>
                <w:rFonts w:ascii="Times New Roman" w:hAnsi="Times New Roman" w:cs="Times New Roman"/>
                <w:lang w:val="en-US"/>
              </w:rPr>
              <w:t>pdf</w:t>
            </w:r>
            <w:r w:rsidR="00A5665A" w:rsidRPr="00AE3C01">
              <w:rPr>
                <w:rFonts w:ascii="Times New Roman" w:hAnsi="Times New Roman" w:cs="Times New Roman"/>
              </w:rPr>
              <w:t>“ или „</w:t>
            </w:r>
            <w:r w:rsidR="00A5665A" w:rsidRPr="00AE3C01">
              <w:rPr>
                <w:rFonts w:ascii="Times New Roman" w:hAnsi="Times New Roman" w:cs="Times New Roman"/>
                <w:lang w:val="en-US"/>
              </w:rPr>
              <w:t>jpg</w:t>
            </w:r>
            <w:r w:rsidR="00A5665A" w:rsidRPr="00AE3C01">
              <w:rPr>
                <w:rFonts w:ascii="Times New Roman" w:hAnsi="Times New Roman" w:cs="Times New Roman"/>
              </w:rPr>
              <w:t xml:space="preserve">“. </w:t>
            </w:r>
          </w:p>
          <w:p w:rsidR="00A5665A" w:rsidRPr="00AE3C01" w:rsidRDefault="006B13FE">
            <w:pPr>
              <w:spacing w:before="100" w:beforeAutospacing="1" w:after="100" w:afterAutospacing="1"/>
              <w:contextualSpacing/>
              <w:jc w:val="both"/>
              <w:rPr>
                <w:rFonts w:ascii="Times New Roman" w:hAnsi="Times New Roman" w:cs="Times New Roman"/>
                <w:i/>
              </w:rPr>
            </w:pPr>
            <w:r>
              <w:rPr>
                <w:rFonts w:ascii="Times New Roman" w:hAnsi="Times New Roman" w:cs="Times New Roman"/>
              </w:rPr>
              <w:t>6</w:t>
            </w:r>
            <w:r w:rsidR="00A5665A" w:rsidRPr="004B641A">
              <w:rPr>
                <w:rFonts w:ascii="Times New Roman" w:hAnsi="Times New Roman" w:cs="Times New Roman"/>
              </w:rPr>
              <w:t xml:space="preserve">. </w:t>
            </w:r>
            <w:r w:rsidR="007D11DE" w:rsidRPr="00AE3C01">
              <w:rPr>
                <w:rFonts w:ascii="Times New Roman" w:hAnsi="Times New Roman" w:cs="Times New Roman"/>
              </w:rPr>
              <w:t>Заповед на кмета</w:t>
            </w:r>
            <w:r w:rsidR="00A5665A" w:rsidRPr="007E239F">
              <w:rPr>
                <w:rFonts w:ascii="Times New Roman" w:hAnsi="Times New Roman" w:cs="Times New Roman"/>
              </w:rPr>
              <w:t xml:space="preserve">, в случай че документите не се подават лично от </w:t>
            </w:r>
            <w:r w:rsidR="00F933D0">
              <w:rPr>
                <w:rFonts w:ascii="Times New Roman" w:hAnsi="Times New Roman" w:cs="Times New Roman"/>
              </w:rPr>
              <w:t>него</w:t>
            </w:r>
            <w:r w:rsidR="00A5665A" w:rsidRPr="00AE3C01">
              <w:rPr>
                <w:rFonts w:ascii="Times New Roman" w:hAnsi="Times New Roman" w:cs="Times New Roman"/>
              </w:rPr>
              <w:t>. Представя се във формат „</w:t>
            </w:r>
            <w:proofErr w:type="spellStart"/>
            <w:r w:rsidR="00A5665A" w:rsidRPr="00AE3C01">
              <w:rPr>
                <w:rFonts w:ascii="Times New Roman" w:hAnsi="Times New Roman" w:cs="Times New Roman"/>
              </w:rPr>
              <w:t>pdf</w:t>
            </w:r>
            <w:proofErr w:type="spellEnd"/>
            <w:r w:rsidR="00A5665A" w:rsidRPr="00AE3C01">
              <w:rPr>
                <w:rFonts w:ascii="Times New Roman" w:hAnsi="Times New Roman" w:cs="Times New Roman"/>
              </w:rPr>
              <w:t>“ или „</w:t>
            </w:r>
            <w:proofErr w:type="spellStart"/>
            <w:r w:rsidR="00A5665A" w:rsidRPr="00AE3C01">
              <w:rPr>
                <w:rFonts w:ascii="Times New Roman" w:hAnsi="Times New Roman" w:cs="Times New Roman"/>
              </w:rPr>
              <w:t>jpg</w:t>
            </w:r>
            <w:proofErr w:type="spellEnd"/>
            <w:r w:rsidR="00A5665A" w:rsidRPr="00AE3C01">
              <w:rPr>
                <w:rFonts w:ascii="Times New Roman" w:hAnsi="Times New Roman" w:cs="Times New Roman"/>
              </w:rPr>
              <w:t xml:space="preserve">“. </w:t>
            </w:r>
          </w:p>
          <w:p w:rsidR="004B641A" w:rsidRPr="004B641A" w:rsidRDefault="006B13FE">
            <w:pPr>
              <w:jc w:val="both"/>
              <w:rPr>
                <w:rFonts w:ascii="Times New Roman" w:eastAsia="Times New Roman" w:hAnsi="Times New Roman" w:cs="Times New Roman"/>
                <w:color w:val="000000"/>
                <w:lang w:eastAsia="bg-BG"/>
              </w:rPr>
            </w:pPr>
            <w:r w:rsidRPr="00AE3C01">
              <w:rPr>
                <w:rFonts w:ascii="Times New Roman" w:hAnsi="Times New Roman" w:cs="Times New Roman"/>
              </w:rPr>
              <w:t>7</w:t>
            </w:r>
            <w:r w:rsidR="004B641A" w:rsidRPr="00AE3C01">
              <w:rPr>
                <w:rFonts w:ascii="Times New Roman" w:hAnsi="Times New Roman" w:cs="Times New Roman"/>
              </w:rPr>
              <w:t xml:space="preserve">. </w:t>
            </w:r>
            <w:r w:rsidR="004B641A"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sidR="00B17036">
              <w:rPr>
                <w:rFonts w:ascii="Times New Roman" w:eastAsia="Times New Roman" w:hAnsi="Times New Roman" w:cs="Times New Roman"/>
                <w:color w:val="000000"/>
                <w:lang w:eastAsia="bg-BG"/>
              </w:rPr>
              <w:t>словия</w:t>
            </w:r>
            <w:r w:rsidR="004B641A" w:rsidRPr="00AE3C01">
              <w:rPr>
                <w:rFonts w:ascii="Times New Roman" w:eastAsia="Times New Roman" w:hAnsi="Times New Roman" w:cs="Times New Roman"/>
                <w:color w:val="000000"/>
                <w:lang w:eastAsia="bg-BG"/>
              </w:rPr>
              <w:t xml:space="preserve"> за кандидатстване. </w:t>
            </w:r>
            <w:r w:rsidR="004B641A" w:rsidRPr="00AE3C01">
              <w:rPr>
                <w:rFonts w:ascii="Times New Roman" w:hAnsi="Times New Roman" w:cs="Times New Roman"/>
              </w:rPr>
              <w:t>Представя се във формат</w:t>
            </w:r>
            <w:r w:rsidR="004B641A" w:rsidRPr="004B641A">
              <w:rPr>
                <w:rFonts w:ascii="Times New Roman" w:hAnsi="Times New Roman" w:cs="Times New Roman"/>
              </w:rPr>
              <w:t xml:space="preserve"> „</w:t>
            </w:r>
            <w:proofErr w:type="spellStart"/>
            <w:r w:rsidR="004B641A" w:rsidRPr="004B641A">
              <w:rPr>
                <w:rFonts w:ascii="Times New Roman" w:hAnsi="Times New Roman" w:cs="Times New Roman"/>
              </w:rPr>
              <w:t>pdf</w:t>
            </w:r>
            <w:proofErr w:type="spellEnd"/>
            <w:r w:rsidR="004B641A" w:rsidRPr="004B641A">
              <w:rPr>
                <w:rFonts w:ascii="Times New Roman" w:hAnsi="Times New Roman" w:cs="Times New Roman"/>
              </w:rPr>
              <w:t>“ или „</w:t>
            </w:r>
            <w:proofErr w:type="spellStart"/>
            <w:r w:rsidR="004B641A" w:rsidRPr="004B641A">
              <w:rPr>
                <w:rFonts w:ascii="Times New Roman" w:hAnsi="Times New Roman" w:cs="Times New Roman"/>
              </w:rPr>
              <w:t>jpg</w:t>
            </w:r>
            <w:proofErr w:type="spellEnd"/>
            <w:r w:rsidR="004B641A" w:rsidRPr="004B641A">
              <w:rPr>
                <w:rFonts w:ascii="Times New Roman" w:hAnsi="Times New Roman" w:cs="Times New Roman"/>
              </w:rPr>
              <w:t>“.</w:t>
            </w:r>
          </w:p>
          <w:p w:rsidR="004B641A" w:rsidRPr="000758AF" w:rsidRDefault="006B13FE">
            <w:pPr>
              <w:jc w:val="both"/>
              <w:rPr>
                <w:rFonts w:ascii="Times New Roman" w:eastAsia="Times New Roman" w:hAnsi="Times New Roman" w:cs="Times New Roman"/>
                <w:color w:val="000000"/>
                <w:lang w:val="en-US" w:eastAsia="bg-BG"/>
              </w:rPr>
            </w:pPr>
            <w:r>
              <w:rPr>
                <w:rFonts w:ascii="Times New Roman" w:hAnsi="Times New Roman" w:cs="Times New Roman"/>
              </w:rPr>
              <w:t>8</w:t>
            </w:r>
            <w:r w:rsidR="004B641A" w:rsidRPr="004B641A">
              <w:rPr>
                <w:rFonts w:ascii="Times New Roman" w:hAnsi="Times New Roman" w:cs="Times New Roman"/>
              </w:rPr>
              <w:t xml:space="preserve">. </w:t>
            </w:r>
            <w:r w:rsidR="004B641A"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4B641A" w:rsidRPr="004B641A">
              <w:rPr>
                <w:rFonts w:ascii="Times New Roman" w:hAnsi="Times New Roman" w:cs="Times New Roman"/>
              </w:rPr>
              <w:t>Представя се във формат „</w:t>
            </w:r>
            <w:proofErr w:type="spellStart"/>
            <w:r w:rsidR="004B641A" w:rsidRPr="004B641A">
              <w:rPr>
                <w:rFonts w:ascii="Times New Roman" w:hAnsi="Times New Roman" w:cs="Times New Roman"/>
              </w:rPr>
              <w:t>pdf</w:t>
            </w:r>
            <w:proofErr w:type="spellEnd"/>
            <w:r w:rsidR="004B641A" w:rsidRPr="004B641A">
              <w:rPr>
                <w:rFonts w:ascii="Times New Roman" w:hAnsi="Times New Roman" w:cs="Times New Roman"/>
              </w:rPr>
              <w:t>“ или „</w:t>
            </w:r>
            <w:proofErr w:type="spellStart"/>
            <w:r w:rsidR="004B641A" w:rsidRPr="004B641A">
              <w:rPr>
                <w:rFonts w:ascii="Times New Roman" w:hAnsi="Times New Roman" w:cs="Times New Roman"/>
              </w:rPr>
              <w:t>jpg</w:t>
            </w:r>
            <w:proofErr w:type="spellEnd"/>
            <w:r w:rsidR="000758AF">
              <w:rPr>
                <w:rFonts w:ascii="Times New Roman" w:hAnsi="Times New Roman" w:cs="Times New Roman"/>
              </w:rPr>
              <w:t>“</w:t>
            </w:r>
            <w:r w:rsidR="00F933D0" w:rsidRPr="00A4041A">
              <w:rPr>
                <w:rFonts w:ascii="Times New Roman" w:hAnsi="Times New Roman" w:cs="Times New Roman"/>
                <w:i/>
              </w:rPr>
              <w:t>.</w:t>
            </w:r>
          </w:p>
          <w:p w:rsidR="004B641A" w:rsidRPr="004B641A" w:rsidRDefault="006B13F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4B641A"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4B641A" w:rsidRPr="004B641A">
              <w:rPr>
                <w:rFonts w:ascii="Times New Roman" w:hAnsi="Times New Roman" w:cs="Times New Roman"/>
              </w:rPr>
              <w:t>Представя се във формат „</w:t>
            </w:r>
            <w:proofErr w:type="spellStart"/>
            <w:r w:rsidR="004B641A" w:rsidRPr="004B641A">
              <w:rPr>
                <w:rFonts w:ascii="Times New Roman" w:hAnsi="Times New Roman" w:cs="Times New Roman"/>
              </w:rPr>
              <w:t>pdf</w:t>
            </w:r>
            <w:proofErr w:type="spellEnd"/>
            <w:r w:rsidR="004B641A" w:rsidRPr="004B641A">
              <w:rPr>
                <w:rFonts w:ascii="Times New Roman" w:hAnsi="Times New Roman" w:cs="Times New Roman"/>
              </w:rPr>
              <w:t>“ или „</w:t>
            </w:r>
            <w:proofErr w:type="spellStart"/>
            <w:r w:rsidR="004B641A" w:rsidRPr="004B641A">
              <w:rPr>
                <w:rFonts w:ascii="Times New Roman" w:hAnsi="Times New Roman" w:cs="Times New Roman"/>
              </w:rPr>
              <w:t>jpg</w:t>
            </w:r>
            <w:proofErr w:type="spellEnd"/>
            <w:r w:rsidR="004B641A" w:rsidRPr="004B641A">
              <w:rPr>
                <w:rFonts w:ascii="Times New Roman" w:hAnsi="Times New Roman" w:cs="Times New Roman"/>
              </w:rPr>
              <w:t>“.</w:t>
            </w:r>
            <w:r w:rsidR="00F933D0"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4B641A" w:rsidRPr="004B641A" w:rsidRDefault="004B641A">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sidR="00057579">
              <w:rPr>
                <w:rFonts w:ascii="Times New Roman" w:eastAsia="Times New Roman" w:hAnsi="Times New Roman" w:cs="Times New Roman"/>
                <w:color w:val="000000"/>
                <w:lang w:eastAsia="bg-BG"/>
              </w:rPr>
              <w:t>0</w:t>
            </w:r>
            <w:r w:rsidRPr="00AC45F6">
              <w:rPr>
                <w:rFonts w:ascii="Times New Roman" w:eastAsia="Times New Roman" w:hAnsi="Times New Roman" w:cs="Times New Roman"/>
                <w:color w:val="000000"/>
                <w:lang w:eastAsia="bg-BG"/>
              </w:rPr>
              <w:t xml:space="preserve">. </w:t>
            </w:r>
            <w:r w:rsidR="00AC45F6" w:rsidRPr="00AC45F6">
              <w:rPr>
                <w:rFonts w:ascii="Times New Roman" w:eastAsia="Times New Roman" w:hAnsi="Times New Roman" w:cs="Times New Roman"/>
                <w:color w:val="000000"/>
                <w:lang w:eastAsia="bg-BG"/>
              </w:rPr>
              <w:t xml:space="preserve">Влязъл в сила административен акт, издаден по реда на </w:t>
            </w:r>
            <w:hyperlink r:id="rId30" w:history="1">
              <w:r w:rsidR="00AC45F6" w:rsidRPr="00AC45F6">
                <w:rPr>
                  <w:rStyle w:val="Hyperlink"/>
                  <w:rFonts w:ascii="Times New Roman" w:eastAsia="Times New Roman" w:hAnsi="Times New Roman" w:cs="Times New Roman"/>
                  <w:color w:val="000000"/>
                  <w:u w:val="none"/>
                  <w:lang w:eastAsia="bg-BG"/>
                </w:rPr>
                <w:t>глава шеста от Закона за опазване на околната среда</w:t>
              </w:r>
            </w:hyperlink>
            <w:r w:rsidR="00AC45F6" w:rsidRPr="00AC45F6">
              <w:rPr>
                <w:rFonts w:ascii="Times New Roman" w:eastAsia="Times New Roman" w:hAnsi="Times New Roman" w:cs="Times New Roman"/>
                <w:color w:val="000000"/>
                <w:lang w:eastAsia="bg-BG"/>
              </w:rPr>
              <w:t xml:space="preserve"> и/или </w:t>
            </w:r>
            <w:hyperlink r:id="rId31" w:history="1">
              <w:r w:rsidR="00AC45F6" w:rsidRPr="00AC45F6">
                <w:rPr>
                  <w:rStyle w:val="Hyperlink"/>
                  <w:rFonts w:ascii="Times New Roman" w:eastAsia="Times New Roman" w:hAnsi="Times New Roman" w:cs="Times New Roman"/>
                  <w:color w:val="000000"/>
                  <w:u w:val="none"/>
                  <w:lang w:eastAsia="bg-BG"/>
                </w:rPr>
                <w:t>Закона за биологичното разнообразие</w:t>
              </w:r>
            </w:hyperlink>
            <w:r w:rsidR="00AC45F6" w:rsidRPr="00AC45F6">
              <w:rPr>
                <w:rFonts w:ascii="Times New Roman" w:eastAsia="Times New Roman" w:hAnsi="Times New Roman" w:cs="Times New Roman"/>
                <w:color w:val="000000"/>
                <w:lang w:eastAsia="bg-BG"/>
              </w:rPr>
              <w:t xml:space="preserve"> или писмо, издадено по реда на </w:t>
            </w:r>
            <w:hyperlink r:id="rId32" w:history="1">
              <w:r w:rsidR="00AC45F6" w:rsidRPr="00AC45F6">
                <w:rPr>
                  <w:rStyle w:val="Hyperlink"/>
                  <w:rFonts w:ascii="Times New Roman" w:eastAsia="Times New Roman" w:hAnsi="Times New Roman" w:cs="Times New Roman"/>
                  <w:color w:val="000000"/>
                  <w:u w:val="none"/>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AC45F6">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планът/програмата/проектът</w:t>
            </w:r>
            <w:r w:rsidR="00AC45F6">
              <w:rPr>
                <w:rFonts w:ascii="Times New Roman" w:hAnsi="Times New Roman" w:cs="Times New Roman"/>
              </w:rPr>
              <w:t>. Представя се във формат „</w:t>
            </w:r>
            <w:proofErr w:type="spellStart"/>
            <w:r w:rsidR="00AC45F6">
              <w:rPr>
                <w:rFonts w:ascii="Times New Roman" w:hAnsi="Times New Roman" w:cs="Times New Roman"/>
              </w:rPr>
              <w:t>pdf</w:t>
            </w:r>
            <w:proofErr w:type="spellEnd"/>
            <w:r w:rsidR="00AC45F6">
              <w:rPr>
                <w:rFonts w:ascii="Times New Roman" w:hAnsi="Times New Roman" w:cs="Times New Roman"/>
              </w:rPr>
              <w:t>“ или „</w:t>
            </w:r>
            <w:proofErr w:type="spellStart"/>
            <w:r w:rsidR="00AC45F6">
              <w:rPr>
                <w:rFonts w:ascii="Times New Roman" w:hAnsi="Times New Roman" w:cs="Times New Roman"/>
              </w:rPr>
              <w:t>jpg</w:t>
            </w:r>
            <w:proofErr w:type="spellEnd"/>
            <w:r w:rsidR="00AC45F6">
              <w:rPr>
                <w:rFonts w:ascii="Times New Roman" w:hAnsi="Times New Roman" w:cs="Times New Roman"/>
              </w:rPr>
              <w:t>“ (</w:t>
            </w:r>
            <w:r w:rsidR="00AC45F6">
              <w:rPr>
                <w:rFonts w:ascii="Times New Roman" w:hAnsi="Times New Roman" w:cs="Times New Roman"/>
                <w:i/>
              </w:rPr>
              <w:t xml:space="preserve">Към датата на кандидатстване може да се </w:t>
            </w:r>
            <w:r w:rsidR="00AC45F6">
              <w:rPr>
                <w:rFonts w:ascii="Times New Roman" w:hAnsi="Times New Roman" w:cs="Times New Roman"/>
                <w:i/>
              </w:rPr>
              <w:lastRenderedPageBreak/>
              <w:t>представи входящ номер на искане</w:t>
            </w:r>
            <w:r w:rsidR="00346EC1">
              <w:rPr>
                <w:rFonts w:ascii="Times New Roman" w:hAnsi="Times New Roman" w:cs="Times New Roman"/>
                <w:i/>
              </w:rPr>
              <w:t>то</w:t>
            </w:r>
            <w:r w:rsidR="00AC45F6">
              <w:rPr>
                <w:rFonts w:ascii="Times New Roman" w:hAnsi="Times New Roman" w:cs="Times New Roman"/>
                <w:i/>
              </w:rPr>
              <w:t xml:space="preserve"> за издаване от съответния орган само в случаите когато проектното предложение  включва строително-монтажни работи</w:t>
            </w:r>
            <w:r w:rsidR="00AC45F6">
              <w:rPr>
                <w:rFonts w:ascii="Times New Roman" w:hAnsi="Times New Roman" w:cs="Times New Roman"/>
              </w:rPr>
              <w:t>). (</w:t>
            </w:r>
            <w:r w:rsidR="00AC45F6">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145982" w:rsidRPr="00145982" w:rsidRDefault="00145982">
            <w:pPr>
              <w:jc w:val="both"/>
              <w:rPr>
                <w:rFonts w:ascii="Times New Roman" w:eastAsia="Times New Roman" w:hAnsi="Times New Roman" w:cs="Times New Roman"/>
                <w:color w:val="000000"/>
                <w:lang w:eastAsia="bg-BG"/>
              </w:rPr>
            </w:pPr>
            <w:r w:rsidRPr="00BA5F4F">
              <w:rPr>
                <w:rFonts w:ascii="Times New Roman" w:eastAsia="Times New Roman" w:hAnsi="Times New Roman" w:cs="Times New Roman"/>
                <w:color w:val="000000"/>
                <w:lang w:eastAsia="bg-BG"/>
              </w:rPr>
              <w:t>1</w:t>
            </w:r>
            <w:r w:rsidR="00057579">
              <w:rPr>
                <w:rFonts w:ascii="Times New Roman" w:eastAsia="Times New Roman" w:hAnsi="Times New Roman" w:cs="Times New Roman"/>
                <w:color w:val="000000"/>
                <w:lang w:eastAsia="bg-BG"/>
              </w:rPr>
              <w:t>1</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sidR="00B74FE8">
              <w:rPr>
                <w:rFonts w:ascii="Times New Roman" w:eastAsia="Times New Roman" w:hAnsi="Times New Roman" w:cs="Times New Roman"/>
                <w:color w:val="000000"/>
                <w:lang w:eastAsia="bg-BG"/>
              </w:rPr>
              <w:t>.</w:t>
            </w:r>
            <w:r w:rsidRPr="00BA5F4F">
              <w:rPr>
                <w:rFonts w:ascii="Times New Roman" w:eastAsia="Times New Roman" w:hAnsi="Times New Roman" w:cs="Times New Roman"/>
                <w:i/>
                <w:color w:val="000000"/>
                <w:lang w:eastAsia="bg-BG"/>
              </w:rPr>
              <w:t xml:space="preserve"> </w:t>
            </w:r>
            <w:r w:rsidRPr="00BA5F4F">
              <w:rPr>
                <w:rFonts w:ascii="Times New Roman" w:hAnsi="Times New Roman" w:cs="Times New Roman"/>
              </w:rPr>
              <w:t>Представя се във формат „</w:t>
            </w:r>
            <w:proofErr w:type="spellStart"/>
            <w:r w:rsidRPr="00BA5F4F">
              <w:rPr>
                <w:rFonts w:ascii="Times New Roman" w:hAnsi="Times New Roman" w:cs="Times New Roman"/>
              </w:rPr>
              <w:t>pdf</w:t>
            </w:r>
            <w:proofErr w:type="spellEnd"/>
            <w:r w:rsidRPr="00BA5F4F">
              <w:rPr>
                <w:rFonts w:ascii="Times New Roman" w:hAnsi="Times New Roman" w:cs="Times New Roman"/>
              </w:rPr>
              <w:t>“ или „</w:t>
            </w:r>
            <w:proofErr w:type="spellStart"/>
            <w:r w:rsidRPr="00BA5F4F">
              <w:rPr>
                <w:rFonts w:ascii="Times New Roman" w:hAnsi="Times New Roman" w:cs="Times New Roman"/>
              </w:rPr>
              <w:t>jpg</w:t>
            </w:r>
            <w:proofErr w:type="spellEnd"/>
            <w:r w:rsidRPr="00BA5F4F">
              <w:rPr>
                <w:rFonts w:ascii="Times New Roman" w:hAnsi="Times New Roman" w:cs="Times New Roman"/>
              </w:rPr>
              <w:t>“.</w:t>
            </w:r>
          </w:p>
          <w:p w:rsidR="002773E6" w:rsidRPr="00A4041A" w:rsidRDefault="00145982">
            <w:pPr>
              <w:jc w:val="both"/>
              <w:rPr>
                <w:rFonts w:ascii="Times New Roman" w:hAnsi="Times New Roman" w:cs="Times New Roman"/>
                <w:i/>
              </w:rPr>
            </w:pPr>
            <w:r w:rsidRPr="00234B7F">
              <w:rPr>
                <w:rFonts w:ascii="Times New Roman" w:eastAsia="Times New Roman" w:hAnsi="Times New Roman" w:cs="Times New Roman"/>
                <w:color w:val="000000"/>
                <w:lang w:eastAsia="bg-BG"/>
              </w:rPr>
              <w:t>1</w:t>
            </w:r>
            <w:r w:rsidR="00057579">
              <w:rPr>
                <w:rFonts w:ascii="Times New Roman" w:eastAsia="Times New Roman" w:hAnsi="Times New Roman" w:cs="Times New Roman"/>
                <w:color w:val="000000"/>
                <w:lang w:eastAsia="bg-BG"/>
              </w:rPr>
              <w:t>2</w:t>
            </w:r>
            <w:r w:rsidRPr="00234B7F">
              <w:rPr>
                <w:rFonts w:ascii="Times New Roman" w:eastAsia="Times New Roman" w:hAnsi="Times New Roman" w:cs="Times New Roman"/>
                <w:color w:val="000000"/>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Pr="00234B7F">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33" w:history="1">
              <w:r w:rsidRPr="00234B7F">
                <w:rPr>
                  <w:rFonts w:ascii="Times New Roman" w:eastAsia="Times New Roman" w:hAnsi="Times New Roman" w:cs="Times New Roman"/>
                  <w:i/>
                  <w:color w:val="000000"/>
                  <w:lang w:eastAsia="bg-BG"/>
                </w:rPr>
                <w:t>Закона за устройство на територията</w:t>
              </w:r>
            </w:hyperlink>
            <w:r w:rsidRPr="00234B7F">
              <w:rPr>
                <w:rFonts w:ascii="Times New Roman" w:eastAsia="Times New Roman" w:hAnsi="Times New Roman" w:cs="Times New Roman"/>
                <w:i/>
                <w:color w:val="000000"/>
                <w:lang w:eastAsia="bg-BG"/>
              </w:rPr>
              <w:t>)</w:t>
            </w:r>
            <w:r w:rsidRPr="00234B7F">
              <w:rPr>
                <w:rFonts w:ascii="Times New Roman" w:eastAsia="Times New Roman" w:hAnsi="Times New Roman" w:cs="Times New Roman"/>
                <w:color w:val="000000"/>
                <w:lang w:eastAsia="bg-BG"/>
              </w:rPr>
              <w:t xml:space="preserve">. За инвестиционни проекти, които включват обекти недвижими културни ценности и графично и </w:t>
            </w:r>
            <w:proofErr w:type="spellStart"/>
            <w:r w:rsidRPr="00234B7F">
              <w:rPr>
                <w:rFonts w:ascii="Times New Roman" w:eastAsia="Times New Roman" w:hAnsi="Times New Roman" w:cs="Times New Roman"/>
                <w:color w:val="000000"/>
                <w:lang w:eastAsia="bg-BG"/>
              </w:rPr>
              <w:t>фотозаснемане</w:t>
            </w:r>
            <w:proofErr w:type="spellEnd"/>
            <w:r w:rsidRPr="00234B7F">
              <w:rPr>
                <w:rFonts w:ascii="Times New Roman" w:eastAsia="Times New Roman" w:hAnsi="Times New Roman" w:cs="Times New Roman"/>
                <w:color w:val="000000"/>
                <w:lang w:eastAsia="bg-BG"/>
              </w:rPr>
              <w:t xml:space="preserve"> на обекта и </w:t>
            </w:r>
            <w:proofErr w:type="spellStart"/>
            <w:r w:rsidRPr="00234B7F">
              <w:rPr>
                <w:rFonts w:ascii="Times New Roman" w:eastAsia="Times New Roman" w:hAnsi="Times New Roman" w:cs="Times New Roman"/>
                <w:color w:val="000000"/>
                <w:lang w:eastAsia="bg-BG"/>
              </w:rPr>
              <w:t>съгласувателно</w:t>
            </w:r>
            <w:proofErr w:type="spellEnd"/>
            <w:r w:rsidRPr="00234B7F">
              <w:rPr>
                <w:rFonts w:ascii="Times New Roman" w:eastAsia="Times New Roman" w:hAnsi="Times New Roman" w:cs="Times New Roman"/>
                <w:color w:val="000000"/>
                <w:lang w:eastAsia="bg-BG"/>
              </w:rPr>
              <w:t xml:space="preserve"> становище, издадено от Министерството на културата.</w:t>
            </w:r>
            <w:r w:rsidR="002773E6" w:rsidRPr="00234B7F">
              <w:rPr>
                <w:rFonts w:ascii="Times New Roman" w:hAnsi="Times New Roman" w:cs="Times New Roman"/>
              </w:rPr>
              <w:t xml:space="preserve"> Представя се във формат „</w:t>
            </w:r>
            <w:proofErr w:type="spellStart"/>
            <w:r w:rsidR="002773E6" w:rsidRPr="00234B7F">
              <w:rPr>
                <w:rFonts w:ascii="Times New Roman" w:hAnsi="Times New Roman" w:cs="Times New Roman"/>
              </w:rPr>
              <w:t>pdf</w:t>
            </w:r>
            <w:proofErr w:type="spellEnd"/>
            <w:r w:rsidR="002773E6" w:rsidRPr="00234B7F">
              <w:rPr>
                <w:rFonts w:ascii="Times New Roman" w:hAnsi="Times New Roman" w:cs="Times New Roman"/>
              </w:rPr>
              <w:t>“ или „</w:t>
            </w:r>
            <w:proofErr w:type="spellStart"/>
            <w:r w:rsidR="002773E6" w:rsidRPr="00234B7F">
              <w:rPr>
                <w:rFonts w:ascii="Times New Roman" w:hAnsi="Times New Roman" w:cs="Times New Roman"/>
              </w:rPr>
              <w:t>jpg</w:t>
            </w:r>
            <w:proofErr w:type="spellEnd"/>
            <w:r w:rsidR="002773E6" w:rsidRPr="00234B7F">
              <w:rPr>
                <w:rFonts w:ascii="Times New Roman" w:hAnsi="Times New Roman" w:cs="Times New Roman"/>
              </w:rPr>
              <w:t>“. (</w:t>
            </w:r>
            <w:r w:rsidR="002773E6" w:rsidRPr="00234B7F">
              <w:rPr>
                <w:rFonts w:ascii="Times New Roman" w:hAnsi="Times New Roman" w:cs="Times New Roman"/>
                <w:i/>
              </w:rPr>
              <w:t xml:space="preserve">В случаите, когато е необходимо да се издаде </w:t>
            </w:r>
            <w:proofErr w:type="spellStart"/>
            <w:r w:rsidR="002773E6" w:rsidRPr="00234B7F">
              <w:rPr>
                <w:rFonts w:ascii="Times New Roman" w:hAnsi="Times New Roman" w:cs="Times New Roman"/>
                <w:i/>
              </w:rPr>
              <w:t>съгласувателно</w:t>
            </w:r>
            <w:proofErr w:type="spellEnd"/>
            <w:r w:rsidR="002773E6" w:rsidRPr="00234B7F">
              <w:rPr>
                <w:rFonts w:ascii="Times New Roman" w:hAnsi="Times New Roman" w:cs="Times New Roman"/>
                <w:i/>
              </w:rPr>
              <w:t xml:space="preserve"> становище от Министерство на културата за него може към датата на кандидатстване да се представи входящ номер на искане</w:t>
            </w:r>
            <w:r w:rsidR="00346EC1">
              <w:rPr>
                <w:rFonts w:ascii="Times New Roman" w:hAnsi="Times New Roman" w:cs="Times New Roman"/>
                <w:i/>
              </w:rPr>
              <w:t>то</w:t>
            </w:r>
            <w:r w:rsidR="002773E6" w:rsidRPr="00234B7F">
              <w:rPr>
                <w:rFonts w:ascii="Times New Roman" w:hAnsi="Times New Roman" w:cs="Times New Roman"/>
                <w:i/>
              </w:rPr>
              <w:t xml:space="preserve"> за издаване на </w:t>
            </w:r>
            <w:proofErr w:type="spellStart"/>
            <w:r w:rsidR="002773E6" w:rsidRPr="00234B7F">
              <w:rPr>
                <w:rFonts w:ascii="Times New Roman" w:hAnsi="Times New Roman" w:cs="Times New Roman"/>
                <w:i/>
              </w:rPr>
              <w:t>съгласувателно</w:t>
            </w:r>
            <w:proofErr w:type="spellEnd"/>
            <w:r w:rsidR="002773E6" w:rsidRPr="00234B7F">
              <w:rPr>
                <w:rFonts w:ascii="Times New Roman" w:hAnsi="Times New Roman" w:cs="Times New Roman"/>
                <w:i/>
              </w:rPr>
              <w:t xml:space="preserve"> становище</w:t>
            </w:r>
            <w:r w:rsidR="002773E6" w:rsidRPr="00234B7F">
              <w:rPr>
                <w:rFonts w:ascii="Times New Roman" w:hAnsi="Times New Roman" w:cs="Times New Roman"/>
              </w:rPr>
              <w:t>). (</w:t>
            </w:r>
            <w:r w:rsidR="002773E6" w:rsidRPr="00234B7F">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D5799" w:rsidRPr="00234B7F">
              <w:rPr>
                <w:rFonts w:ascii="Times New Roman" w:hAnsi="Times New Roman" w:cs="Times New Roman"/>
                <w:i/>
              </w:rPr>
              <w:t>7</w:t>
            </w:r>
            <w:r w:rsidR="002773E6" w:rsidRPr="00234B7F">
              <w:rPr>
                <w:rFonts w:ascii="Times New Roman" w:hAnsi="Times New Roman" w:cs="Times New Roman"/>
                <w:i/>
              </w:rPr>
              <w:t xml:space="preserve"> от Раздел 21.2).</w:t>
            </w:r>
          </w:p>
          <w:p w:rsidR="000478A0" w:rsidRPr="000478A0" w:rsidRDefault="002773E6" w:rsidP="000478A0">
            <w:pPr>
              <w:spacing w:before="100" w:beforeAutospacing="1" w:after="100" w:afterAutospacing="1"/>
              <w:contextualSpacing/>
              <w:jc w:val="both"/>
              <w:rPr>
                <w:rFonts w:ascii="Times New Roman" w:hAnsi="Times New Roman" w:cs="Times New Roman"/>
              </w:rPr>
            </w:pPr>
            <w:r w:rsidRPr="00B17036">
              <w:rPr>
                <w:rFonts w:ascii="Times New Roman" w:eastAsia="Times New Roman" w:hAnsi="Times New Roman" w:cs="Times New Roman"/>
                <w:color w:val="000000"/>
                <w:lang w:eastAsia="bg-BG"/>
              </w:rPr>
              <w:t>1</w:t>
            </w:r>
            <w:r w:rsidR="007F4CF0">
              <w:rPr>
                <w:rFonts w:ascii="Times New Roman" w:eastAsia="Times New Roman" w:hAnsi="Times New Roman" w:cs="Times New Roman"/>
                <w:color w:val="000000"/>
                <w:lang w:eastAsia="bg-BG"/>
              </w:rPr>
              <w:t>3</w:t>
            </w:r>
            <w:r w:rsidRPr="00D4628B">
              <w:rPr>
                <w:rFonts w:ascii="Times New Roman" w:eastAsia="Times New Roman" w:hAnsi="Times New Roman" w:cs="Times New Roman"/>
                <w:color w:val="000000"/>
                <w:lang w:eastAsia="bg-BG"/>
              </w:rPr>
              <w:t xml:space="preserve">. </w:t>
            </w:r>
            <w:r w:rsidR="000478A0">
              <w:rPr>
                <w:rFonts w:ascii="Times New Roman" w:eastAsia="Times New Roman" w:hAnsi="Times New Roman" w:cs="Times New Roman"/>
                <w:color w:val="000000"/>
                <w:lang w:eastAsia="bg-BG"/>
              </w:rPr>
              <w:t>Одобрен инвестиционен проект, изработен във фаза „Технически проект“ или „Работен проект</w:t>
            </w:r>
            <w:r w:rsidR="000478A0" w:rsidRPr="000478A0">
              <w:rPr>
                <w:rFonts w:ascii="Times New Roman" w:eastAsia="Times New Roman" w:hAnsi="Times New Roman" w:cs="Times New Roman"/>
                <w:color w:val="000000"/>
                <w:lang w:eastAsia="bg-BG"/>
              </w:rPr>
              <w:t xml:space="preserve">“ в съответствие с изискванията на </w:t>
            </w:r>
            <w:hyperlink r:id="rId34" w:history="1">
              <w:r w:rsidR="000478A0" w:rsidRPr="000478A0">
                <w:rPr>
                  <w:rStyle w:val="Hyperlink"/>
                  <w:rFonts w:ascii="Times New Roman" w:eastAsia="Times New Roman" w:hAnsi="Times New Roman" w:cs="Times New Roman"/>
                  <w:color w:val="000000"/>
                  <w:u w:val="none"/>
                  <w:lang w:eastAsia="bg-BG"/>
                </w:rPr>
                <w:t>ЗУТ</w:t>
              </w:r>
            </w:hyperlink>
            <w:r w:rsidR="000478A0" w:rsidRPr="000478A0">
              <w:rPr>
                <w:rFonts w:ascii="Times New Roman" w:eastAsia="Times New Roman" w:hAnsi="Times New Roman" w:cs="Times New Roman"/>
                <w:color w:val="000000"/>
                <w:lang w:eastAsia="bg-BG"/>
              </w:rPr>
              <w:t xml:space="preserve"> и </w:t>
            </w:r>
            <w:hyperlink r:id="rId35" w:history="1">
              <w:r w:rsidR="000478A0" w:rsidRPr="000478A0">
                <w:rPr>
                  <w:rStyle w:val="Hyperlink"/>
                  <w:rFonts w:ascii="Times New Roman" w:eastAsia="Times New Roman" w:hAnsi="Times New Roman" w:cs="Times New Roman"/>
                  <w:color w:val="000000"/>
                  <w:u w:val="none"/>
                  <w:lang w:eastAsia="bg-BG"/>
                </w:rPr>
                <w:t>Наредба № 4 от 2001 г. за обхвата и съдържанието на инвестиционните проекти</w:t>
              </w:r>
            </w:hyperlink>
            <w:r w:rsidR="000478A0" w:rsidRPr="000478A0">
              <w:rPr>
                <w:rFonts w:ascii="Times New Roman" w:eastAsia="Times New Roman" w:hAnsi="Times New Roman" w:cs="Times New Roman"/>
                <w:color w:val="000000"/>
                <w:lang w:eastAsia="bg-BG"/>
              </w:rPr>
              <w:t xml:space="preserve"> </w:t>
            </w:r>
            <w:r w:rsidR="000478A0" w:rsidRPr="000478A0">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36" w:history="1">
              <w:r w:rsidR="000478A0" w:rsidRPr="000478A0">
                <w:rPr>
                  <w:rStyle w:val="Hyperlink"/>
                  <w:rFonts w:ascii="Times New Roman" w:eastAsia="Times New Roman" w:hAnsi="Times New Roman" w:cs="Times New Roman"/>
                  <w:i/>
                  <w:color w:val="000000"/>
                  <w:u w:val="none"/>
                  <w:lang w:eastAsia="bg-BG"/>
                </w:rPr>
                <w:t>Закона за устройство на територията</w:t>
              </w:r>
            </w:hyperlink>
            <w:r w:rsidR="000478A0" w:rsidRPr="000478A0">
              <w:rPr>
                <w:rFonts w:ascii="Times New Roman" w:eastAsia="Times New Roman" w:hAnsi="Times New Roman" w:cs="Times New Roman"/>
                <w:i/>
                <w:color w:val="000000"/>
                <w:lang w:eastAsia="bg-BG"/>
              </w:rPr>
              <w:t>)</w:t>
            </w:r>
            <w:r w:rsidR="000478A0" w:rsidRPr="000478A0">
              <w:rPr>
                <w:rFonts w:ascii="Times New Roman" w:hAnsi="Times New Roman" w:cs="Times New Roman"/>
              </w:rPr>
              <w:t>. Представят се във формат „</w:t>
            </w:r>
            <w:proofErr w:type="spellStart"/>
            <w:r w:rsidR="000478A0" w:rsidRPr="000478A0">
              <w:rPr>
                <w:rFonts w:ascii="Times New Roman" w:hAnsi="Times New Roman" w:cs="Times New Roman"/>
              </w:rPr>
              <w:t>pdf</w:t>
            </w:r>
            <w:proofErr w:type="spellEnd"/>
            <w:r w:rsidR="000478A0" w:rsidRPr="000478A0">
              <w:rPr>
                <w:rFonts w:ascii="Times New Roman" w:hAnsi="Times New Roman" w:cs="Times New Roman"/>
              </w:rPr>
              <w:t>“ или „</w:t>
            </w:r>
            <w:proofErr w:type="spellStart"/>
            <w:r w:rsidR="000478A0" w:rsidRPr="000478A0">
              <w:rPr>
                <w:rFonts w:ascii="Times New Roman" w:hAnsi="Times New Roman" w:cs="Times New Roman"/>
              </w:rPr>
              <w:t>jpg</w:t>
            </w:r>
            <w:proofErr w:type="spellEnd"/>
            <w:r w:rsidR="000478A0" w:rsidRPr="000478A0">
              <w:rPr>
                <w:rFonts w:ascii="Times New Roman" w:hAnsi="Times New Roman" w:cs="Times New Roman"/>
              </w:rPr>
              <w:t xml:space="preserve">“. </w:t>
            </w:r>
          </w:p>
          <w:p w:rsidR="000478A0" w:rsidRDefault="000478A0" w:rsidP="000478A0">
            <w:pPr>
              <w:spacing w:before="100" w:beforeAutospacing="1" w:after="100" w:afterAutospacing="1"/>
              <w:contextualSpacing/>
              <w:jc w:val="both"/>
              <w:rPr>
                <w:rFonts w:ascii="Times New Roman" w:hAnsi="Times New Roman" w:cs="Times New Roman"/>
                <w:i/>
              </w:rPr>
            </w:pPr>
            <w:r w:rsidRPr="000478A0">
              <w:rPr>
                <w:rFonts w:ascii="Times New Roman" w:hAnsi="Times New Roman" w:cs="Times New Roman"/>
                <w:i/>
              </w:rPr>
              <w:t>Когато към датата на кандидатстване проектът не е одобрен следва да се представи с входящ номер на искане</w:t>
            </w:r>
            <w:r w:rsidR="00346EC1">
              <w:rPr>
                <w:rFonts w:ascii="Times New Roman" w:hAnsi="Times New Roman" w:cs="Times New Roman"/>
                <w:i/>
              </w:rPr>
              <w:t>то</w:t>
            </w:r>
            <w:r w:rsidRPr="000478A0">
              <w:rPr>
                <w:rFonts w:ascii="Times New Roman" w:hAnsi="Times New Roman" w:cs="Times New Roman"/>
                <w:i/>
              </w:rPr>
              <w:t xml:space="preserve"> за издаване от съответния орган. </w:t>
            </w:r>
            <w:r w:rsidRPr="000478A0">
              <w:rPr>
                <w:rFonts w:ascii="Times New Roman" w:hAnsi="Times New Roman" w:cs="Times New Roman"/>
              </w:rPr>
              <w:t>(</w:t>
            </w:r>
            <w:r w:rsidRPr="000478A0">
              <w:rPr>
                <w:rFonts w:ascii="Times New Roman" w:hAnsi="Times New Roman" w:cs="Times New Roman"/>
                <w:i/>
              </w:rPr>
              <w:t>Когато този документ не е представен към датата на подаване на проектното предложение</w:t>
            </w:r>
            <w:r>
              <w:rPr>
                <w:rFonts w:ascii="Times New Roman" w:hAnsi="Times New Roman" w:cs="Times New Roman"/>
                <w:i/>
              </w:rPr>
              <w:t>, кандидатът трябва да го представи най-късно в срока по т. 7 от Раздел 21.2).</w:t>
            </w:r>
          </w:p>
          <w:p w:rsidR="00677926" w:rsidRDefault="00D81629" w:rsidP="0030393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1</w:t>
            </w:r>
            <w:r w:rsidR="007F4CF0">
              <w:rPr>
                <w:rFonts w:ascii="Times New Roman" w:hAnsi="Times New Roman" w:cs="Times New Roman"/>
              </w:rPr>
              <w:t>4</w:t>
            </w:r>
            <w:r w:rsidR="000478A0">
              <w:rPr>
                <w:rFonts w:ascii="Times New Roman" w:hAnsi="Times New Roman" w:cs="Times New Roman"/>
              </w:rPr>
              <w:t>. Подписани</w:t>
            </w:r>
            <w:r w:rsidR="000478A0">
              <w:rPr>
                <w:rFonts w:ascii="Times New Roman" w:hAnsi="Times New Roman" w:cs="Times New Roman"/>
                <w:i/>
              </w:rPr>
              <w:t xml:space="preserve"> </w:t>
            </w:r>
            <w:r w:rsidR="000478A0">
              <w:rPr>
                <w:rFonts w:ascii="Times New Roman" w:hAnsi="Times New Roman" w:cs="Times New Roman"/>
              </w:rPr>
              <w:t xml:space="preserve">техническите </w:t>
            </w:r>
            <w:r w:rsidR="000478A0">
              <w:rPr>
                <w:rFonts w:ascii="Times New Roman" w:hAnsi="Times New Roman" w:cs="Times New Roman"/>
                <w:bdr w:val="none" w:sz="0" w:space="0" w:color="auto" w:frame="1"/>
                <w:shd w:val="clear" w:color="auto" w:fill="FFFFFF"/>
              </w:rPr>
              <w:t>спецификации</w:t>
            </w:r>
            <w:r w:rsidR="000478A0">
              <w:rPr>
                <w:rFonts w:ascii="Times New Roman" w:hAnsi="Times New Roman" w:cs="Times New Roman"/>
              </w:rPr>
              <w:t xml:space="preserve"> за </w:t>
            </w:r>
            <w:r w:rsidR="00677926">
              <w:rPr>
                <w:rFonts w:ascii="Times New Roman" w:hAnsi="Times New Roman" w:cs="Times New Roman"/>
              </w:rPr>
              <w:t xml:space="preserve">оборудването и/или </w:t>
            </w:r>
            <w:r w:rsidR="0030393B">
              <w:rPr>
                <w:rFonts w:ascii="Times New Roman" w:hAnsi="Times New Roman" w:cs="Times New Roman"/>
              </w:rPr>
              <w:t xml:space="preserve">обзавеждането, включени в проекта. </w:t>
            </w:r>
            <w:r w:rsidR="0030393B" w:rsidRPr="000478A0">
              <w:rPr>
                <w:rFonts w:ascii="Times New Roman" w:hAnsi="Times New Roman" w:cs="Times New Roman"/>
              </w:rPr>
              <w:t>Представят</w:t>
            </w:r>
            <w:r w:rsidR="0030393B">
              <w:rPr>
                <w:rFonts w:ascii="Times New Roman" w:hAnsi="Times New Roman" w:cs="Times New Roman"/>
              </w:rPr>
              <w:t xml:space="preserve"> се във формат „</w:t>
            </w:r>
            <w:proofErr w:type="spellStart"/>
            <w:r w:rsidR="0030393B">
              <w:rPr>
                <w:rFonts w:ascii="Times New Roman" w:hAnsi="Times New Roman" w:cs="Times New Roman"/>
              </w:rPr>
              <w:t>pdf</w:t>
            </w:r>
            <w:proofErr w:type="spellEnd"/>
            <w:r w:rsidR="0030393B">
              <w:rPr>
                <w:rFonts w:ascii="Times New Roman" w:hAnsi="Times New Roman" w:cs="Times New Roman"/>
              </w:rPr>
              <w:t>“ или „</w:t>
            </w:r>
            <w:proofErr w:type="spellStart"/>
            <w:r w:rsidR="0030393B">
              <w:rPr>
                <w:rFonts w:ascii="Times New Roman" w:hAnsi="Times New Roman" w:cs="Times New Roman"/>
              </w:rPr>
              <w:t>jpg</w:t>
            </w:r>
            <w:proofErr w:type="spellEnd"/>
            <w:r w:rsidR="0030393B">
              <w:rPr>
                <w:rFonts w:ascii="Times New Roman" w:hAnsi="Times New Roman" w:cs="Times New Roman"/>
              </w:rPr>
              <w:t xml:space="preserve">“ и </w:t>
            </w:r>
            <w:r w:rsidR="0030393B" w:rsidRPr="00A4041A">
              <w:rPr>
                <w:rFonts w:ascii="Times New Roman" w:hAnsi="Times New Roman" w:cs="Times New Roman"/>
              </w:rPr>
              <w:t>„</w:t>
            </w:r>
            <w:proofErr w:type="spellStart"/>
            <w:r w:rsidR="0030393B" w:rsidRPr="00A4041A">
              <w:rPr>
                <w:rFonts w:ascii="Times New Roman" w:hAnsi="Times New Roman" w:cs="Times New Roman"/>
                <w:lang w:val="en-US"/>
              </w:rPr>
              <w:t>xls</w:t>
            </w:r>
            <w:proofErr w:type="spellEnd"/>
            <w:r w:rsidR="0030393B" w:rsidRPr="00A4041A">
              <w:rPr>
                <w:rFonts w:ascii="Times New Roman" w:hAnsi="Times New Roman" w:cs="Times New Roman"/>
              </w:rPr>
              <w:t>“</w:t>
            </w:r>
            <w:r w:rsidR="0030393B">
              <w:t xml:space="preserve"> </w:t>
            </w:r>
            <w:r w:rsidR="0030393B" w:rsidRPr="000758AF">
              <w:rPr>
                <w:rFonts w:ascii="Times New Roman" w:eastAsia="Times New Roman" w:hAnsi="Times New Roman" w:cs="Times New Roman"/>
                <w:color w:val="000000"/>
                <w:lang w:eastAsia="bg-BG"/>
              </w:rPr>
              <w:t>или</w:t>
            </w:r>
            <w:r w:rsidR="0030393B">
              <w:t xml:space="preserve"> </w:t>
            </w:r>
            <w:r w:rsidR="0030393B" w:rsidRPr="000758AF">
              <w:rPr>
                <w:rFonts w:ascii="Times New Roman" w:hAnsi="Times New Roman" w:cs="Times New Roman"/>
              </w:rPr>
              <w:t>„</w:t>
            </w:r>
            <w:proofErr w:type="spellStart"/>
            <w:r w:rsidR="0030393B" w:rsidRPr="000758AF">
              <w:rPr>
                <w:rFonts w:ascii="Times New Roman" w:hAnsi="Times New Roman" w:cs="Times New Roman"/>
              </w:rPr>
              <w:t>xlsx</w:t>
            </w:r>
            <w:proofErr w:type="spellEnd"/>
            <w:r w:rsidR="0030393B" w:rsidRPr="000758AF">
              <w:rPr>
                <w:rFonts w:ascii="Times New Roman" w:hAnsi="Times New Roman" w:cs="Times New Roman"/>
              </w:rPr>
              <w:t>“</w:t>
            </w:r>
            <w:r w:rsidR="0030393B" w:rsidRPr="00A4041A">
              <w:rPr>
                <w:rFonts w:ascii="Times New Roman" w:hAnsi="Times New Roman" w:cs="Times New Roman"/>
              </w:rPr>
              <w:t>.</w:t>
            </w:r>
          </w:p>
          <w:p w:rsidR="002773E6" w:rsidRPr="00A4041A" w:rsidRDefault="002773E6" w:rsidP="000478A0">
            <w:pPr>
              <w:jc w:val="both"/>
              <w:rPr>
                <w:rFonts w:ascii="Times New Roman" w:eastAsia="Times New Roman" w:hAnsi="Times New Roman" w:cs="Times New Roman"/>
                <w:color w:val="000000"/>
                <w:lang w:eastAsia="bg-BG"/>
              </w:rPr>
            </w:pPr>
            <w:r w:rsidRPr="00A4041A">
              <w:rPr>
                <w:rFonts w:ascii="Times New Roman" w:eastAsia="Times New Roman" w:hAnsi="Times New Roman" w:cs="Times New Roman"/>
                <w:color w:val="000000"/>
                <w:lang w:eastAsia="bg-BG"/>
              </w:rPr>
              <w:t>1</w:t>
            </w:r>
            <w:r w:rsidR="007F4CF0">
              <w:rPr>
                <w:rFonts w:ascii="Times New Roman" w:eastAsia="Times New Roman" w:hAnsi="Times New Roman" w:cs="Times New Roman"/>
                <w:color w:val="000000"/>
                <w:lang w:eastAsia="bg-BG"/>
              </w:rPr>
              <w:t>5</w:t>
            </w:r>
            <w:r w:rsidRPr="00A4041A">
              <w:rPr>
                <w:rFonts w:ascii="Times New Roman" w:eastAsia="Times New Roman" w:hAnsi="Times New Roman" w:cs="Times New Roman"/>
                <w:color w:val="000000"/>
                <w:lang w:eastAsia="bg-BG"/>
              </w:rPr>
              <w:t xml:space="preserve">.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7" w:history="1">
              <w:r w:rsidRPr="00A4041A">
                <w:rPr>
                  <w:rFonts w:ascii="Times New Roman" w:eastAsia="Times New Roman" w:hAnsi="Times New Roman" w:cs="Times New Roman"/>
                  <w:color w:val="000000"/>
                  <w:lang w:eastAsia="bg-BG"/>
                </w:rPr>
                <w:t>чл. 165 от Закона за културното наследство</w:t>
              </w:r>
            </w:hyperlink>
            <w:r w:rsidRPr="00A4041A">
              <w:rPr>
                <w:rFonts w:ascii="Times New Roman" w:eastAsia="Times New Roman" w:hAnsi="Times New Roman" w:cs="Times New Roman"/>
                <w:color w:val="000000"/>
                <w:lang w:eastAsia="bg-BG"/>
              </w:rPr>
              <w:t>.</w:t>
            </w:r>
            <w:r w:rsidRPr="00A4041A">
              <w:rPr>
                <w:rFonts w:ascii="Times New Roman" w:hAnsi="Times New Roman" w:cs="Times New Roman"/>
              </w:rPr>
              <w:t xml:space="preserve"> Представя се във формат „</w:t>
            </w:r>
            <w:proofErr w:type="spellStart"/>
            <w:r w:rsidRPr="00A4041A">
              <w:rPr>
                <w:rFonts w:ascii="Times New Roman" w:hAnsi="Times New Roman" w:cs="Times New Roman"/>
              </w:rPr>
              <w:t>pdf</w:t>
            </w:r>
            <w:proofErr w:type="spellEnd"/>
            <w:r w:rsidRPr="00A4041A">
              <w:rPr>
                <w:rFonts w:ascii="Times New Roman" w:hAnsi="Times New Roman" w:cs="Times New Roman"/>
              </w:rPr>
              <w:t>“ и „</w:t>
            </w:r>
            <w:proofErr w:type="spellStart"/>
            <w:r w:rsidR="00EF1DC1" w:rsidRPr="00A4041A">
              <w:rPr>
                <w:rFonts w:ascii="Times New Roman" w:hAnsi="Times New Roman" w:cs="Times New Roman"/>
                <w:lang w:val="en-US"/>
              </w:rPr>
              <w:t>xls</w:t>
            </w:r>
            <w:proofErr w:type="spellEnd"/>
            <w:r w:rsidRPr="00A4041A">
              <w:rPr>
                <w:rFonts w:ascii="Times New Roman" w:hAnsi="Times New Roman" w:cs="Times New Roman"/>
              </w:rPr>
              <w:t>“</w:t>
            </w:r>
            <w:r w:rsidR="000758AF">
              <w:t xml:space="preserve"> </w:t>
            </w:r>
            <w:r w:rsidR="000758AF" w:rsidRPr="000758AF">
              <w:rPr>
                <w:rFonts w:ascii="Times New Roman" w:eastAsia="Times New Roman" w:hAnsi="Times New Roman" w:cs="Times New Roman"/>
                <w:color w:val="000000"/>
                <w:lang w:eastAsia="bg-BG"/>
              </w:rPr>
              <w:t>или</w:t>
            </w:r>
            <w:r w:rsidR="000758AF">
              <w:t xml:space="preserve"> </w:t>
            </w:r>
            <w:r w:rsidR="000758AF" w:rsidRPr="000758AF">
              <w:rPr>
                <w:rFonts w:ascii="Times New Roman" w:hAnsi="Times New Roman" w:cs="Times New Roman"/>
              </w:rPr>
              <w:t>„</w:t>
            </w:r>
            <w:proofErr w:type="spellStart"/>
            <w:r w:rsidR="000758AF" w:rsidRPr="000758AF">
              <w:rPr>
                <w:rFonts w:ascii="Times New Roman" w:hAnsi="Times New Roman" w:cs="Times New Roman"/>
              </w:rPr>
              <w:t>xlsx</w:t>
            </w:r>
            <w:proofErr w:type="spellEnd"/>
            <w:r w:rsidR="000758AF" w:rsidRPr="000758AF">
              <w:rPr>
                <w:rFonts w:ascii="Times New Roman" w:hAnsi="Times New Roman" w:cs="Times New Roman"/>
              </w:rPr>
              <w:t>“</w:t>
            </w:r>
            <w:r w:rsidRPr="00A4041A">
              <w:rPr>
                <w:rFonts w:ascii="Times New Roman" w:hAnsi="Times New Roman" w:cs="Times New Roman"/>
              </w:rPr>
              <w:t>.</w:t>
            </w:r>
          </w:p>
          <w:p w:rsidR="00D506C5" w:rsidRPr="00A4041A" w:rsidRDefault="007D11DE">
            <w:pPr>
              <w:spacing w:before="100" w:beforeAutospacing="1" w:after="100" w:afterAutospacing="1"/>
              <w:contextualSpacing/>
              <w:jc w:val="both"/>
              <w:rPr>
                <w:rFonts w:ascii="Times New Roman" w:hAnsi="Times New Roman" w:cs="Times New Roman"/>
              </w:rPr>
            </w:pPr>
            <w:r w:rsidRPr="00A4041A">
              <w:rPr>
                <w:rFonts w:ascii="Times New Roman" w:eastAsia="Times New Roman" w:hAnsi="Times New Roman" w:cs="Times New Roman"/>
                <w:color w:val="000000"/>
                <w:lang w:eastAsia="bg-BG"/>
              </w:rPr>
              <w:t>1</w:t>
            </w:r>
            <w:r w:rsidR="007F4CF0">
              <w:rPr>
                <w:rFonts w:ascii="Times New Roman" w:eastAsia="Times New Roman" w:hAnsi="Times New Roman" w:cs="Times New Roman"/>
                <w:color w:val="000000"/>
                <w:lang w:eastAsia="bg-BG"/>
              </w:rPr>
              <w:t>6</w:t>
            </w:r>
            <w:r w:rsidR="002773E6" w:rsidRPr="00A4041A">
              <w:rPr>
                <w:rFonts w:ascii="Times New Roman" w:eastAsia="Times New Roman" w:hAnsi="Times New Roman" w:cs="Times New Roman"/>
                <w:color w:val="000000"/>
                <w:lang w:eastAsia="bg-BG"/>
              </w:rPr>
              <w:t xml:space="preserve">. </w:t>
            </w:r>
            <w:r w:rsidR="003F25B7">
              <w:rPr>
                <w:rFonts w:ascii="Times New Roman" w:eastAsia="Times New Roman" w:hAnsi="Times New Roman" w:cs="Times New Roman"/>
                <w:color w:val="000000"/>
                <w:lang w:eastAsia="bg-BG"/>
              </w:rPr>
              <w:t xml:space="preserve">Влязло в сила </w:t>
            </w:r>
            <w:r w:rsidR="00D506C5" w:rsidRPr="00A4041A">
              <w:rPr>
                <w:rFonts w:ascii="Times New Roman" w:eastAsia="Times New Roman" w:hAnsi="Times New Roman" w:cs="Times New Roman"/>
                <w:color w:val="000000"/>
                <w:lang w:eastAsia="bg-BG"/>
              </w:rPr>
              <w:t xml:space="preserve">Разрешение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38"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hAnsi="Times New Roman" w:cs="Times New Roman"/>
              </w:rPr>
              <w:t xml:space="preserve"> Представя се във формат „</w:t>
            </w:r>
            <w:proofErr w:type="spellStart"/>
            <w:r w:rsidR="00D506C5" w:rsidRPr="00A4041A">
              <w:rPr>
                <w:rFonts w:ascii="Times New Roman" w:hAnsi="Times New Roman" w:cs="Times New Roman"/>
              </w:rPr>
              <w:t>pdf</w:t>
            </w:r>
            <w:proofErr w:type="spellEnd"/>
            <w:r w:rsidR="00D506C5" w:rsidRPr="00A4041A">
              <w:rPr>
                <w:rFonts w:ascii="Times New Roman" w:hAnsi="Times New Roman" w:cs="Times New Roman"/>
              </w:rPr>
              <w:t>“ или „</w:t>
            </w:r>
            <w:proofErr w:type="spellStart"/>
            <w:r w:rsidR="00D506C5" w:rsidRPr="00A4041A">
              <w:rPr>
                <w:rFonts w:ascii="Times New Roman" w:hAnsi="Times New Roman" w:cs="Times New Roman"/>
              </w:rPr>
              <w:t>jpg</w:t>
            </w:r>
            <w:proofErr w:type="spellEnd"/>
            <w:r w:rsidR="00D506C5" w:rsidRPr="00A4041A">
              <w:rPr>
                <w:rFonts w:ascii="Times New Roman" w:hAnsi="Times New Roman" w:cs="Times New Roman"/>
              </w:rPr>
              <w:t>“.</w:t>
            </w:r>
          </w:p>
          <w:p w:rsidR="00D506C5" w:rsidRPr="00A4041A" w:rsidRDefault="00D506C5">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346EC1">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DA70BE" w:rsidRPr="00E153FD" w:rsidRDefault="007D11DE">
            <w:pPr>
              <w:spacing w:before="100" w:beforeAutospacing="1" w:after="100" w:afterAutospacing="1"/>
              <w:contextualSpacing/>
              <w:jc w:val="both"/>
              <w:rPr>
                <w:rFonts w:ascii="Times New Roman" w:hAnsi="Times New Roman" w:cs="Times New Roman"/>
                <w:lang w:val="en-US"/>
              </w:rPr>
            </w:pPr>
            <w:r w:rsidRPr="00E153FD">
              <w:rPr>
                <w:rFonts w:ascii="Times New Roman" w:eastAsia="Times New Roman" w:hAnsi="Times New Roman" w:cs="Times New Roman"/>
                <w:color w:val="000000"/>
                <w:lang w:eastAsia="bg-BG"/>
              </w:rPr>
              <w:t>1</w:t>
            </w:r>
            <w:r w:rsidR="007F4CF0">
              <w:rPr>
                <w:rFonts w:ascii="Times New Roman" w:eastAsia="Times New Roman" w:hAnsi="Times New Roman" w:cs="Times New Roman"/>
                <w:color w:val="000000"/>
                <w:lang w:eastAsia="bg-BG"/>
              </w:rPr>
              <w:t>7</w:t>
            </w:r>
            <w:r w:rsidR="00D506C5" w:rsidRPr="00E153FD">
              <w:rPr>
                <w:rFonts w:ascii="Times New Roman" w:eastAsia="Times New Roman" w:hAnsi="Times New Roman" w:cs="Times New Roman"/>
                <w:color w:val="000000"/>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00D506C5" w:rsidRPr="00E153FD">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9" w:history="1">
              <w:r w:rsidR="00D506C5" w:rsidRPr="00E153FD">
                <w:rPr>
                  <w:rFonts w:ascii="Times New Roman" w:eastAsia="Times New Roman" w:hAnsi="Times New Roman" w:cs="Times New Roman"/>
                  <w:i/>
                  <w:color w:val="000000"/>
                  <w:lang w:eastAsia="bg-BG"/>
                </w:rPr>
                <w:t>ЗУТ</w:t>
              </w:r>
            </w:hyperlink>
            <w:r w:rsidR="00D506C5" w:rsidRPr="00E153FD">
              <w:rPr>
                <w:rFonts w:ascii="Times New Roman" w:eastAsia="Times New Roman" w:hAnsi="Times New Roman" w:cs="Times New Roman"/>
                <w:i/>
                <w:color w:val="000000"/>
                <w:lang w:eastAsia="bg-BG"/>
              </w:rPr>
              <w:t>)</w:t>
            </w:r>
            <w:r w:rsidR="00DF4C79">
              <w:rPr>
                <w:rFonts w:ascii="Times New Roman" w:eastAsia="Times New Roman" w:hAnsi="Times New Roman" w:cs="Times New Roman"/>
                <w:color w:val="000000"/>
                <w:lang w:eastAsia="bg-BG"/>
              </w:rPr>
              <w:t xml:space="preserve">. </w:t>
            </w:r>
            <w:r w:rsidR="00E153FD">
              <w:rPr>
                <w:rFonts w:ascii="Times New Roman" w:hAnsi="Times New Roman" w:cs="Times New Roman"/>
              </w:rPr>
              <w:t>Когато обектите са недвижими к</w:t>
            </w:r>
            <w:r w:rsidR="00DF4C79">
              <w:rPr>
                <w:rFonts w:ascii="Times New Roman" w:hAnsi="Times New Roman" w:cs="Times New Roman"/>
              </w:rPr>
              <w:t xml:space="preserve">ултурни ценности се представя и </w:t>
            </w:r>
            <w:proofErr w:type="spellStart"/>
            <w:r w:rsidR="00DF4C79">
              <w:rPr>
                <w:rFonts w:ascii="Times New Roman" w:hAnsi="Times New Roman" w:cs="Times New Roman"/>
              </w:rPr>
              <w:t>съгласувате</w:t>
            </w:r>
            <w:r w:rsidR="00E153FD">
              <w:rPr>
                <w:rFonts w:ascii="Times New Roman" w:hAnsi="Times New Roman" w:cs="Times New Roman"/>
              </w:rPr>
              <w:t>лно</w:t>
            </w:r>
            <w:proofErr w:type="spellEnd"/>
            <w:r w:rsidR="00E153FD">
              <w:rPr>
                <w:rFonts w:ascii="Times New Roman" w:hAnsi="Times New Roman" w:cs="Times New Roman"/>
              </w:rPr>
              <w:t xml:space="preserve"> становище, издадено от Министерство на културата.</w:t>
            </w:r>
            <w:r w:rsidR="00DF4C79">
              <w:rPr>
                <w:rFonts w:ascii="Times New Roman" w:hAnsi="Times New Roman" w:cs="Times New Roman"/>
              </w:rPr>
              <w:t xml:space="preserve"> </w:t>
            </w:r>
            <w:r w:rsidR="00DF4C79" w:rsidRPr="00E153FD">
              <w:rPr>
                <w:rFonts w:ascii="Times New Roman" w:hAnsi="Times New Roman" w:cs="Times New Roman"/>
              </w:rPr>
              <w:t>Представя</w:t>
            </w:r>
            <w:r w:rsidR="00DF4C79">
              <w:rPr>
                <w:rFonts w:ascii="Times New Roman" w:hAnsi="Times New Roman" w:cs="Times New Roman"/>
              </w:rPr>
              <w:t>т</w:t>
            </w:r>
            <w:r w:rsidR="00DF4C79" w:rsidRPr="00E153FD">
              <w:rPr>
                <w:rFonts w:ascii="Times New Roman" w:hAnsi="Times New Roman" w:cs="Times New Roman"/>
              </w:rPr>
              <w:t xml:space="preserve"> се във формат „</w:t>
            </w:r>
            <w:proofErr w:type="spellStart"/>
            <w:r w:rsidR="00DF4C79" w:rsidRPr="00E153FD">
              <w:rPr>
                <w:rFonts w:ascii="Times New Roman" w:hAnsi="Times New Roman" w:cs="Times New Roman"/>
              </w:rPr>
              <w:t>pdf</w:t>
            </w:r>
            <w:proofErr w:type="spellEnd"/>
            <w:r w:rsidR="00DF4C79" w:rsidRPr="00E153FD">
              <w:rPr>
                <w:rFonts w:ascii="Times New Roman" w:hAnsi="Times New Roman" w:cs="Times New Roman"/>
              </w:rPr>
              <w:t>“ или „</w:t>
            </w:r>
            <w:proofErr w:type="spellStart"/>
            <w:r w:rsidR="00DF4C79" w:rsidRPr="00E153FD">
              <w:rPr>
                <w:rFonts w:ascii="Times New Roman" w:hAnsi="Times New Roman" w:cs="Times New Roman"/>
              </w:rPr>
              <w:t>jpg</w:t>
            </w:r>
            <w:proofErr w:type="spellEnd"/>
            <w:r w:rsidR="00DF4C79" w:rsidRPr="00E153FD">
              <w:rPr>
                <w:rFonts w:ascii="Times New Roman" w:hAnsi="Times New Roman" w:cs="Times New Roman"/>
              </w:rPr>
              <w:t>“.</w:t>
            </w:r>
          </w:p>
          <w:p w:rsidR="00D506C5" w:rsidRPr="00430CB8" w:rsidRDefault="00D506C5">
            <w:pPr>
              <w:spacing w:before="100" w:beforeAutospacing="1" w:after="100" w:afterAutospacing="1"/>
              <w:contextualSpacing/>
              <w:jc w:val="both"/>
              <w:rPr>
                <w:rFonts w:ascii="Times New Roman" w:hAnsi="Times New Roman" w:cs="Times New Roman"/>
                <w:i/>
              </w:rPr>
            </w:pPr>
            <w:r w:rsidRPr="00E153FD">
              <w:rPr>
                <w:rFonts w:ascii="Times New Roman" w:hAnsi="Times New Roman" w:cs="Times New Roman"/>
              </w:rPr>
              <w:t>(</w:t>
            </w:r>
            <w:r w:rsidRPr="00E153FD">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E153FD">
              <w:rPr>
                <w:rFonts w:ascii="Times New Roman" w:hAnsi="Times New Roman" w:cs="Times New Roman"/>
                <w:i/>
              </w:rPr>
              <w:t>7</w:t>
            </w:r>
            <w:r w:rsidRPr="00E153FD">
              <w:rPr>
                <w:rFonts w:ascii="Times New Roman" w:hAnsi="Times New Roman" w:cs="Times New Roman"/>
                <w:i/>
              </w:rPr>
              <w:t xml:space="preserve"> от Раздел 21.2)</w:t>
            </w:r>
            <w:r w:rsidRPr="00E153FD">
              <w:rPr>
                <w:rFonts w:ascii="Times New Roman" w:hAnsi="Times New Roman" w:cs="Times New Roman"/>
              </w:rPr>
              <w:t xml:space="preserve">. </w:t>
            </w:r>
            <w:r w:rsidRPr="00430CB8">
              <w:rPr>
                <w:rFonts w:ascii="Times New Roman" w:hAnsi="Times New Roman" w:cs="Times New Roman"/>
                <w:i/>
              </w:rPr>
              <w:t>Към датата на кандидатстване може да се представи входящ номер на искане</w:t>
            </w:r>
            <w:r w:rsidR="00346EC1">
              <w:rPr>
                <w:rFonts w:ascii="Times New Roman" w:hAnsi="Times New Roman" w:cs="Times New Roman"/>
                <w:i/>
              </w:rPr>
              <w:t>то</w:t>
            </w:r>
            <w:r w:rsidRPr="00430CB8">
              <w:rPr>
                <w:rFonts w:ascii="Times New Roman" w:hAnsi="Times New Roman" w:cs="Times New Roman"/>
                <w:i/>
              </w:rPr>
              <w:t xml:space="preserve"> за издаване от съответния орган.</w:t>
            </w:r>
          </w:p>
          <w:p w:rsidR="00D506C5" w:rsidRPr="00A4041A" w:rsidRDefault="007F4CF0">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lastRenderedPageBreak/>
              <w:t>18</w:t>
            </w:r>
            <w:r w:rsidR="00D506C5" w:rsidRPr="00A4041A">
              <w:rPr>
                <w:rFonts w:ascii="Times New Roman" w:eastAsia="Times New Roman" w:hAnsi="Times New Roman" w:cs="Times New Roman"/>
                <w:color w:val="000000"/>
                <w:lang w:eastAsia="bg-BG"/>
              </w:rPr>
              <w:t xml:space="preserve">. </w:t>
            </w:r>
            <w:r w:rsidR="001F24AA">
              <w:rPr>
                <w:rFonts w:ascii="Times New Roman" w:eastAsia="Times New Roman" w:hAnsi="Times New Roman" w:cs="Times New Roman"/>
                <w:color w:val="000000"/>
                <w:lang w:eastAsia="bg-BG"/>
              </w:rPr>
              <w:t xml:space="preserve">Подписани </w:t>
            </w:r>
            <w:r w:rsidR="00EF1DC1" w:rsidRPr="00A4041A">
              <w:rPr>
                <w:rFonts w:ascii="Times New Roman" w:hAnsi="Times New Roman" w:cs="Times New Roman"/>
                <w:color w:val="000000"/>
              </w:rPr>
              <w:t>количествено-стойностни сметки</w:t>
            </w:r>
            <w:r w:rsidR="00EF1DC1" w:rsidRPr="00A4041A">
              <w:rPr>
                <w:rFonts w:ascii="Times New Roman" w:hAnsi="Times New Roman" w:cs="Times New Roman"/>
                <w:color w:val="000000"/>
                <w:lang w:val="en-US"/>
              </w:rPr>
              <w:t xml:space="preserve">. </w:t>
            </w:r>
            <w:r w:rsidR="00EF1DC1" w:rsidRPr="00A4041A">
              <w:rPr>
                <w:rFonts w:ascii="Times New Roman" w:hAnsi="Times New Roman" w:cs="Times New Roman"/>
              </w:rPr>
              <w:t>Представя</w:t>
            </w:r>
            <w:r w:rsidR="001F24AA">
              <w:rPr>
                <w:rFonts w:ascii="Times New Roman" w:hAnsi="Times New Roman" w:cs="Times New Roman"/>
              </w:rPr>
              <w:t>т</w:t>
            </w:r>
            <w:r w:rsidR="00EF1DC1" w:rsidRPr="00A4041A">
              <w:rPr>
                <w:rFonts w:ascii="Times New Roman" w:hAnsi="Times New Roman" w:cs="Times New Roman"/>
              </w:rPr>
              <w:t xml:space="preserve"> се във формат „</w:t>
            </w:r>
            <w:proofErr w:type="spellStart"/>
            <w:r w:rsidR="00EF1DC1" w:rsidRPr="00A4041A">
              <w:rPr>
                <w:rFonts w:ascii="Times New Roman" w:hAnsi="Times New Roman" w:cs="Times New Roman"/>
              </w:rPr>
              <w:t>pdf</w:t>
            </w:r>
            <w:proofErr w:type="spellEnd"/>
            <w:r w:rsidR="00EF1DC1" w:rsidRPr="00A4041A">
              <w:rPr>
                <w:rFonts w:ascii="Times New Roman" w:hAnsi="Times New Roman" w:cs="Times New Roman"/>
              </w:rPr>
              <w:t>“ и „</w:t>
            </w:r>
            <w:proofErr w:type="spellStart"/>
            <w:r w:rsidR="00EF1DC1" w:rsidRPr="00A4041A">
              <w:rPr>
                <w:rFonts w:ascii="Times New Roman" w:hAnsi="Times New Roman" w:cs="Times New Roman"/>
                <w:lang w:val="en-US"/>
              </w:rPr>
              <w:t>xls</w:t>
            </w:r>
            <w:proofErr w:type="spellEnd"/>
            <w:r w:rsidR="00EF1DC1" w:rsidRPr="00A4041A">
              <w:rPr>
                <w:rFonts w:ascii="Times New Roman" w:hAnsi="Times New Roman" w:cs="Times New Roman"/>
              </w:rPr>
              <w:t>“</w:t>
            </w:r>
            <w:r w:rsidR="000758AF">
              <w:rPr>
                <w:rFonts w:ascii="Times New Roman" w:hAnsi="Times New Roman" w:cs="Times New Roman"/>
              </w:rPr>
              <w:t xml:space="preserve"> или </w:t>
            </w:r>
            <w:r w:rsidR="000758AF">
              <w:t xml:space="preserve"> </w:t>
            </w:r>
            <w:r w:rsidR="000758AF" w:rsidRPr="000758AF">
              <w:rPr>
                <w:rFonts w:ascii="Times New Roman" w:hAnsi="Times New Roman" w:cs="Times New Roman"/>
              </w:rPr>
              <w:t>„</w:t>
            </w:r>
            <w:proofErr w:type="spellStart"/>
            <w:r w:rsidR="000758AF" w:rsidRPr="000758AF">
              <w:rPr>
                <w:rFonts w:ascii="Times New Roman" w:hAnsi="Times New Roman" w:cs="Times New Roman"/>
              </w:rPr>
              <w:t>xlsx</w:t>
            </w:r>
            <w:proofErr w:type="spellEnd"/>
            <w:r w:rsidR="000758AF" w:rsidRPr="000758AF">
              <w:rPr>
                <w:rFonts w:ascii="Times New Roman" w:hAnsi="Times New Roman" w:cs="Times New Roman"/>
              </w:rPr>
              <w:t>“</w:t>
            </w:r>
            <w:r w:rsidR="00EF1DC1" w:rsidRPr="00A4041A">
              <w:rPr>
                <w:rFonts w:ascii="Times New Roman" w:hAnsi="Times New Roman" w:cs="Times New Roman"/>
              </w:rPr>
              <w:t>.</w:t>
            </w:r>
          </w:p>
          <w:p w:rsidR="00DA70BE" w:rsidRPr="00A4041A" w:rsidRDefault="007F4CF0">
            <w:pPr>
              <w:jc w:val="both"/>
              <w:rPr>
                <w:rFonts w:ascii="Times New Roman" w:hAnsi="Times New Roman" w:cs="Times New Roman"/>
                <w:lang w:val="en-US"/>
              </w:rPr>
            </w:pPr>
            <w:r>
              <w:rPr>
                <w:rFonts w:ascii="Times New Roman" w:eastAsia="Times New Roman" w:hAnsi="Times New Roman" w:cs="Times New Roman"/>
                <w:color w:val="000000"/>
                <w:lang w:eastAsia="bg-BG"/>
              </w:rPr>
              <w:t>19</w:t>
            </w:r>
            <w:r w:rsidR="00EF1DC1" w:rsidRPr="00A4041A">
              <w:rPr>
                <w:rFonts w:ascii="Times New Roman" w:eastAsia="Times New Roman" w:hAnsi="Times New Roman" w:cs="Times New Roman"/>
                <w:color w:val="000000"/>
                <w:lang w:val="en-US" w:eastAsia="bg-BG"/>
              </w:rPr>
              <w:t xml:space="preserve">. </w:t>
            </w:r>
            <w:r w:rsidR="00EF1DC1" w:rsidRPr="00A4041A">
              <w:rPr>
                <w:rFonts w:ascii="Times New Roman" w:eastAsia="Times New Roman" w:hAnsi="Times New Roman" w:cs="Times New Roman"/>
                <w:color w:val="000000"/>
                <w:lang w:eastAsia="bg-BG"/>
              </w:rPr>
              <w:t>Удостоверение от НИНКН за статута на обекта като недвижима културна ценност</w:t>
            </w:r>
            <w:r w:rsidR="00EF1DC1" w:rsidRPr="00A4041A">
              <w:rPr>
                <w:rFonts w:ascii="Times New Roman" w:eastAsia="Times New Roman" w:hAnsi="Times New Roman" w:cs="Times New Roman"/>
                <w:color w:val="000000"/>
                <w:lang w:val="en-US" w:eastAsia="bg-BG"/>
              </w:rPr>
              <w:t>.</w:t>
            </w:r>
            <w:r w:rsidR="00EF1DC1" w:rsidRPr="00A4041A">
              <w:rPr>
                <w:rFonts w:ascii="Times New Roman" w:hAnsi="Times New Roman" w:cs="Times New Roman"/>
              </w:rPr>
              <w:t xml:space="preserve"> Представя се във формат „</w:t>
            </w:r>
            <w:proofErr w:type="spellStart"/>
            <w:r w:rsidR="00EF1DC1" w:rsidRPr="00A4041A">
              <w:rPr>
                <w:rFonts w:ascii="Times New Roman" w:hAnsi="Times New Roman" w:cs="Times New Roman"/>
              </w:rPr>
              <w:t>pdf</w:t>
            </w:r>
            <w:proofErr w:type="spellEnd"/>
            <w:r w:rsidR="00EF1DC1" w:rsidRPr="00A4041A">
              <w:rPr>
                <w:rFonts w:ascii="Times New Roman" w:hAnsi="Times New Roman" w:cs="Times New Roman"/>
              </w:rPr>
              <w:t>“ или „</w:t>
            </w:r>
            <w:proofErr w:type="spellStart"/>
            <w:r w:rsidR="00EF1DC1" w:rsidRPr="00A4041A">
              <w:rPr>
                <w:rFonts w:ascii="Times New Roman" w:hAnsi="Times New Roman" w:cs="Times New Roman"/>
              </w:rPr>
              <w:t>jpg</w:t>
            </w:r>
            <w:proofErr w:type="spellEnd"/>
            <w:r w:rsidR="00EF1DC1" w:rsidRPr="00A4041A">
              <w:rPr>
                <w:rFonts w:ascii="Times New Roman" w:hAnsi="Times New Roman" w:cs="Times New Roman"/>
              </w:rPr>
              <w:t xml:space="preserve">“. </w:t>
            </w:r>
          </w:p>
          <w:p w:rsidR="00EF1DC1" w:rsidRPr="00A4041A" w:rsidRDefault="00EF1DC1">
            <w:pPr>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346EC1">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DA70BE" w:rsidRPr="00DA70BE" w:rsidRDefault="007F4CF0">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20</w:t>
            </w:r>
            <w:r w:rsidR="00EF1DC1" w:rsidRPr="00A4041A">
              <w:rPr>
                <w:rFonts w:ascii="Times New Roman" w:eastAsia="Times New Roman" w:hAnsi="Times New Roman" w:cs="Times New Roman"/>
                <w:color w:val="000000"/>
                <w:lang w:val="en-US" w:eastAsia="bg-BG"/>
              </w:rPr>
              <w:t xml:space="preserve">. </w:t>
            </w:r>
            <w:r w:rsidR="00EF1DC1" w:rsidRPr="00A4041A">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40" w:history="1">
              <w:r w:rsidR="00EF1DC1" w:rsidRPr="00A4041A">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00EF1DC1" w:rsidRPr="00A4041A">
              <w:rPr>
                <w:rFonts w:ascii="Times New Roman" w:eastAsia="Times New Roman" w:hAnsi="Times New Roman" w:cs="Times New Roman"/>
                <w:color w:val="000000"/>
                <w:lang w:eastAsia="bg-BG"/>
              </w:rPr>
              <w:t xml:space="preserve"> (</w:t>
            </w:r>
            <w:r w:rsidR="00EF1DC1" w:rsidRPr="00187C11">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00EF1DC1" w:rsidRPr="00A4041A">
              <w:rPr>
                <w:rFonts w:ascii="Times New Roman" w:eastAsia="Times New Roman" w:hAnsi="Times New Roman" w:cs="Times New Roman"/>
                <w:color w:val="000000"/>
                <w:lang w:eastAsia="bg-BG"/>
              </w:rPr>
              <w:t>)</w:t>
            </w:r>
            <w:r w:rsidR="00EF1DC1" w:rsidRPr="00A4041A">
              <w:rPr>
                <w:rFonts w:ascii="Times New Roman" w:eastAsia="Times New Roman" w:hAnsi="Times New Roman" w:cs="Times New Roman"/>
                <w:color w:val="000000"/>
                <w:lang w:val="en-US" w:eastAsia="bg-BG"/>
              </w:rPr>
              <w:t xml:space="preserve">. </w:t>
            </w:r>
            <w:r w:rsidR="00DA70BE" w:rsidRPr="00A4041A">
              <w:rPr>
                <w:rFonts w:ascii="Times New Roman" w:hAnsi="Times New Roman" w:cs="Times New Roman"/>
              </w:rPr>
              <w:t>Представя се във формат „</w:t>
            </w:r>
            <w:proofErr w:type="spellStart"/>
            <w:r w:rsidR="00DA70BE" w:rsidRPr="00A4041A">
              <w:rPr>
                <w:rFonts w:ascii="Times New Roman" w:hAnsi="Times New Roman" w:cs="Times New Roman"/>
              </w:rPr>
              <w:t>pdf</w:t>
            </w:r>
            <w:proofErr w:type="spellEnd"/>
            <w:r w:rsidR="00DA70BE" w:rsidRPr="00A4041A">
              <w:rPr>
                <w:rFonts w:ascii="Times New Roman" w:hAnsi="Times New Roman" w:cs="Times New Roman"/>
              </w:rPr>
              <w:t>“ или „</w:t>
            </w:r>
            <w:proofErr w:type="spellStart"/>
            <w:r w:rsidR="00DA70BE" w:rsidRPr="00A4041A">
              <w:rPr>
                <w:rFonts w:ascii="Times New Roman" w:hAnsi="Times New Roman" w:cs="Times New Roman"/>
              </w:rPr>
              <w:t>jpg</w:t>
            </w:r>
            <w:proofErr w:type="spellEnd"/>
            <w:r w:rsidR="00DA70BE" w:rsidRPr="00A4041A">
              <w:rPr>
                <w:rFonts w:ascii="Times New Roman" w:hAnsi="Times New Roman" w:cs="Times New Roman"/>
              </w:rPr>
              <w:t>“.</w:t>
            </w:r>
          </w:p>
          <w:p w:rsidR="00EF1DC1" w:rsidRPr="00DA70BE" w:rsidRDefault="00EF1DC1">
            <w:pPr>
              <w:jc w:val="both"/>
              <w:rPr>
                <w:rFonts w:ascii="Times New Roman" w:hAnsi="Times New Roman" w:cs="Times New Roman"/>
                <w:lang w:val="en-US"/>
              </w:rPr>
            </w:pPr>
            <w:r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Pr>
                <w:rFonts w:ascii="Times New Roman" w:hAnsi="Times New Roman" w:cs="Times New Roman"/>
                <w:i/>
              </w:rPr>
              <w:t>7</w:t>
            </w:r>
            <w:r w:rsidRPr="00DA70BE">
              <w:rPr>
                <w:rFonts w:ascii="Times New Roman" w:hAnsi="Times New Roman" w:cs="Times New Roman"/>
                <w:i/>
              </w:rPr>
              <w:t xml:space="preserve"> от Раздел 21.2</w:t>
            </w:r>
            <w:r w:rsidRPr="00DA70BE">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346EC1">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B207DF" w:rsidRPr="00B207DF" w:rsidRDefault="00DA70BE">
            <w:pPr>
              <w:spacing w:before="100" w:beforeAutospacing="1" w:after="100" w:afterAutospacing="1"/>
              <w:contextualSpacing/>
              <w:jc w:val="both"/>
              <w:rPr>
                <w:rFonts w:ascii="Times New Roman" w:hAnsi="Times New Roman" w:cs="Times New Roman"/>
              </w:rPr>
            </w:pPr>
            <w:r w:rsidRPr="00B207DF">
              <w:rPr>
                <w:rFonts w:ascii="Times New Roman" w:eastAsia="Times New Roman" w:hAnsi="Times New Roman" w:cs="Times New Roman"/>
                <w:color w:val="000000"/>
                <w:lang w:eastAsia="bg-BG"/>
              </w:rPr>
              <w:t>2</w:t>
            </w:r>
            <w:r w:rsidR="007F4CF0">
              <w:rPr>
                <w:rFonts w:ascii="Times New Roman" w:eastAsia="Times New Roman" w:hAnsi="Times New Roman" w:cs="Times New Roman"/>
                <w:color w:val="000000"/>
                <w:lang w:eastAsia="bg-BG"/>
              </w:rPr>
              <w:t>1</w:t>
            </w:r>
            <w:r w:rsidRPr="00B207DF">
              <w:rPr>
                <w:rFonts w:ascii="Times New Roman" w:eastAsia="Times New Roman" w:hAnsi="Times New Roman" w:cs="Times New Roman"/>
                <w:color w:val="000000"/>
                <w:lang w:eastAsia="bg-BG"/>
              </w:rPr>
              <w:t xml:space="preserve">. </w:t>
            </w:r>
            <w:r w:rsidR="00346EC1">
              <w:rPr>
                <w:rFonts w:ascii="Times New Roman" w:eastAsia="Times New Roman" w:hAnsi="Times New Roman" w:cs="Times New Roman"/>
                <w:color w:val="000000"/>
                <w:lang w:eastAsia="bg-BG"/>
              </w:rPr>
              <w:t>Номерирано в долния десен ъгъл с</w:t>
            </w:r>
            <w:r w:rsidR="007D11DE">
              <w:rPr>
                <w:rFonts w:ascii="Times New Roman" w:eastAsia="Times New Roman" w:hAnsi="Times New Roman" w:cs="Times New Roman"/>
                <w:color w:val="000000"/>
                <w:lang w:eastAsia="bg-BG"/>
              </w:rPr>
              <w:t>канирано</w:t>
            </w:r>
            <w:r w:rsidR="00BE7DBB"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41" w:history="1">
              <w:r w:rsidR="00BE7DBB" w:rsidRPr="00B207DF">
                <w:rPr>
                  <w:rFonts w:ascii="Times New Roman" w:eastAsia="Times New Roman" w:hAnsi="Times New Roman" w:cs="Times New Roman"/>
                  <w:color w:val="000000"/>
                  <w:lang w:eastAsia="bg-BG"/>
                </w:rPr>
                <w:t>ЗОП</w:t>
              </w:r>
            </w:hyperlink>
            <w:r w:rsidR="00BE7DBB"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A75854">
              <w:rPr>
                <w:rFonts w:ascii="Times New Roman" w:eastAsia="Times New Roman" w:hAnsi="Times New Roman" w:cs="Times New Roman"/>
                <w:color w:val="000000"/>
                <w:lang w:eastAsia="bg-BG"/>
              </w:rPr>
              <w:t>подточка</w:t>
            </w:r>
            <w:r w:rsidR="00A96B3D">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 xml:space="preserve">4 </w:t>
            </w:r>
            <w:r w:rsidR="00A75854">
              <w:rPr>
                <w:rFonts w:ascii="Times New Roman" w:hAnsi="Times New Roman" w:cs="Times New Roman"/>
              </w:rPr>
              <w:t xml:space="preserve">от т. </w:t>
            </w:r>
            <w:r w:rsidR="00A75854">
              <w:rPr>
                <w:rFonts w:ascii="Times New Roman" w:hAnsi="Times New Roman" w:cs="Times New Roman"/>
                <w:lang w:val="en-US"/>
              </w:rPr>
              <w:t xml:space="preserve">I. </w:t>
            </w:r>
            <w:r w:rsidR="00B207DF" w:rsidRPr="00B207DF">
              <w:rPr>
                <w:rFonts w:ascii="Times New Roman" w:hAnsi="Times New Roman" w:cs="Times New Roman"/>
              </w:rPr>
              <w:t>от Раздел 14.1. „Допустими разходи”</w:t>
            </w:r>
            <w:r w:rsidR="00BE7DBB" w:rsidRPr="00B207DF">
              <w:rPr>
                <w:rFonts w:ascii="Times New Roman" w:eastAsia="Times New Roman" w:hAnsi="Times New Roman" w:cs="Times New Roman"/>
                <w:color w:val="000000"/>
                <w:lang w:eastAsia="bg-BG"/>
              </w:rPr>
              <w:t>, извършени преди подаване на проектното предложение</w:t>
            </w:r>
            <w:r w:rsidR="00A96B3D">
              <w:rPr>
                <w:rFonts w:ascii="Times New Roman" w:eastAsia="Times New Roman" w:hAnsi="Times New Roman" w:cs="Times New Roman"/>
                <w:color w:val="000000"/>
                <w:lang w:eastAsia="bg-BG"/>
              </w:rPr>
              <w:t>.</w:t>
            </w:r>
            <w:r w:rsidR="00BE7DBB" w:rsidRPr="00B207DF">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Представя се във формат „</w:t>
            </w:r>
            <w:proofErr w:type="spellStart"/>
            <w:r w:rsidR="00B207DF" w:rsidRPr="00B207DF">
              <w:rPr>
                <w:rFonts w:ascii="Times New Roman" w:hAnsi="Times New Roman" w:cs="Times New Roman"/>
              </w:rPr>
              <w:t>pdf</w:t>
            </w:r>
            <w:proofErr w:type="spellEnd"/>
            <w:r w:rsidR="00B207DF" w:rsidRPr="00B207DF">
              <w:rPr>
                <w:rFonts w:ascii="Times New Roman" w:hAnsi="Times New Roman" w:cs="Times New Roman"/>
              </w:rPr>
              <w:t>“ или „</w:t>
            </w:r>
            <w:r w:rsidR="00B207DF" w:rsidRPr="00B207DF">
              <w:rPr>
                <w:rFonts w:ascii="Times New Roman" w:hAnsi="Times New Roman" w:cs="Times New Roman"/>
                <w:lang w:val="en-US"/>
              </w:rPr>
              <w:t>jpg”.</w:t>
            </w:r>
            <w:r w:rsidR="00B207DF" w:rsidRPr="00B207DF">
              <w:rPr>
                <w:rFonts w:ascii="Times New Roman" w:hAnsi="Times New Roman" w:cs="Times New Roman"/>
              </w:rPr>
              <w:t xml:space="preserve"> </w:t>
            </w:r>
          </w:p>
          <w:p w:rsidR="00A565D1" w:rsidRPr="000A5409" w:rsidRDefault="00690BC3">
            <w:pPr>
              <w:jc w:val="both"/>
              <w:rPr>
                <w:rFonts w:ascii="Times New Roman" w:hAnsi="Times New Roman" w:cs="Times New Roman"/>
              </w:rPr>
            </w:pPr>
            <w:r>
              <w:rPr>
                <w:rFonts w:ascii="Times New Roman" w:eastAsia="Times New Roman" w:hAnsi="Times New Roman" w:cs="Times New Roman"/>
                <w:color w:val="000000"/>
                <w:lang w:eastAsia="bg-BG"/>
              </w:rPr>
              <w:t>2</w:t>
            </w:r>
            <w:r w:rsidR="007F4CF0">
              <w:rPr>
                <w:rFonts w:ascii="Times New Roman" w:eastAsia="Times New Roman" w:hAnsi="Times New Roman" w:cs="Times New Roman"/>
                <w:color w:val="000000"/>
                <w:lang w:eastAsia="bg-BG"/>
              </w:rPr>
              <w:t>2</w:t>
            </w:r>
            <w:r w:rsidR="00A565D1"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A565D1" w:rsidRPr="00A565D1">
              <w:rPr>
                <w:rFonts w:ascii="Times New Roman" w:hAnsi="Times New Roman" w:cs="Times New Roman"/>
              </w:rPr>
              <w:t>(</w:t>
            </w:r>
            <w:r w:rsidR="00A565D1" w:rsidRPr="00A565D1">
              <w:rPr>
                <w:rFonts w:ascii="Times New Roman" w:hAnsi="Times New Roman" w:cs="Times New Roman"/>
                <w:i/>
              </w:rPr>
              <w:t xml:space="preserve">важи в случаите </w:t>
            </w:r>
            <w:r w:rsidR="00A565D1" w:rsidRPr="000A5409">
              <w:rPr>
                <w:rFonts w:ascii="Times New Roman" w:hAnsi="Times New Roman" w:cs="Times New Roman"/>
                <w:i/>
              </w:rPr>
              <w:t>по т</w:t>
            </w:r>
            <w:r w:rsidR="00A565D1" w:rsidRPr="008229DD">
              <w:rPr>
                <w:rFonts w:ascii="Times New Roman" w:hAnsi="Times New Roman" w:cs="Times New Roman"/>
                <w:i/>
              </w:rPr>
              <w:t>.</w:t>
            </w:r>
            <w:r w:rsidR="000A5409" w:rsidRPr="00346EC1">
              <w:rPr>
                <w:rFonts w:ascii="Times New Roman" w:hAnsi="Times New Roman" w:cs="Times New Roman"/>
                <w:i/>
              </w:rPr>
              <w:t>9</w:t>
            </w:r>
            <w:r w:rsidR="00A565D1" w:rsidRPr="000A5409">
              <w:rPr>
                <w:rFonts w:ascii="Times New Roman" w:hAnsi="Times New Roman" w:cs="Times New Roman"/>
                <w:i/>
              </w:rPr>
              <w:t xml:space="preserve"> </w:t>
            </w:r>
            <w:r w:rsidR="000A5409" w:rsidRPr="00346EC1">
              <w:rPr>
                <w:rFonts w:ascii="Times New Roman" w:hAnsi="Times New Roman" w:cs="Times New Roman"/>
                <w:i/>
              </w:rPr>
              <w:t>, т. 10, т. 11, т. 12</w:t>
            </w:r>
            <w:r w:rsidR="00A565D1" w:rsidRPr="000A5409">
              <w:rPr>
                <w:rFonts w:ascii="Times New Roman" w:hAnsi="Times New Roman" w:cs="Times New Roman"/>
                <w:i/>
              </w:rPr>
              <w:t xml:space="preserve"> от Раздел 14.2 „Условия за допустимост на разходите“</w:t>
            </w:r>
            <w:r w:rsidR="00A565D1" w:rsidRPr="000A5409">
              <w:rPr>
                <w:rFonts w:ascii="Times New Roman" w:hAnsi="Times New Roman" w:cs="Times New Roman"/>
              </w:rPr>
              <w:t>).</w:t>
            </w:r>
            <w:r w:rsidR="00A565D1" w:rsidRPr="000A5409">
              <w:rPr>
                <w:rFonts w:ascii="Times New Roman" w:hAnsi="Times New Roman" w:cs="Times New Roman"/>
                <w:lang w:val="en-US"/>
              </w:rPr>
              <w:t xml:space="preserve"> </w:t>
            </w:r>
            <w:r w:rsidR="00A565D1" w:rsidRPr="000A5409">
              <w:rPr>
                <w:rFonts w:ascii="Times New Roman" w:hAnsi="Times New Roman" w:cs="Times New Roman"/>
              </w:rPr>
              <w:t>Представя се във формат „</w:t>
            </w:r>
            <w:proofErr w:type="spellStart"/>
            <w:r w:rsidR="00A565D1" w:rsidRPr="000A5409">
              <w:rPr>
                <w:rFonts w:ascii="Times New Roman" w:hAnsi="Times New Roman" w:cs="Times New Roman"/>
              </w:rPr>
              <w:t>pdf</w:t>
            </w:r>
            <w:proofErr w:type="spellEnd"/>
            <w:r w:rsidR="00A565D1" w:rsidRPr="000A5409">
              <w:rPr>
                <w:rFonts w:ascii="Times New Roman" w:hAnsi="Times New Roman" w:cs="Times New Roman"/>
              </w:rPr>
              <w:t>“ или „</w:t>
            </w:r>
            <w:r w:rsidR="00A565D1" w:rsidRPr="000A5409">
              <w:rPr>
                <w:rFonts w:ascii="Times New Roman" w:hAnsi="Times New Roman" w:cs="Times New Roman"/>
                <w:lang w:val="en-US"/>
              </w:rPr>
              <w:t>jpg”.</w:t>
            </w:r>
          </w:p>
          <w:p w:rsidR="00A75854" w:rsidRDefault="008F2232" w:rsidP="00177C69">
            <w:pPr>
              <w:jc w:val="both"/>
              <w:rPr>
                <w:rFonts w:ascii="Times New Roman" w:eastAsia="Times New Roman" w:hAnsi="Times New Roman" w:cs="Times New Roman"/>
                <w:color w:val="000000"/>
                <w:lang w:val="en-US" w:eastAsia="bg-BG"/>
              </w:rPr>
            </w:pPr>
            <w:r w:rsidRPr="000A5409">
              <w:rPr>
                <w:rFonts w:ascii="Times New Roman" w:eastAsia="Times New Roman" w:hAnsi="Times New Roman" w:cs="Times New Roman"/>
                <w:color w:val="000000"/>
                <w:lang w:eastAsia="bg-BG"/>
              </w:rPr>
              <w:t>2</w:t>
            </w:r>
            <w:r w:rsidR="007F4CF0" w:rsidRPr="000A5409">
              <w:rPr>
                <w:rFonts w:ascii="Times New Roman" w:eastAsia="Times New Roman" w:hAnsi="Times New Roman" w:cs="Times New Roman"/>
                <w:color w:val="000000"/>
                <w:lang w:eastAsia="bg-BG"/>
              </w:rPr>
              <w:t>3</w:t>
            </w:r>
            <w:r w:rsidR="00177C69" w:rsidRPr="000A5409">
              <w:rPr>
                <w:rFonts w:ascii="Times New Roman" w:eastAsia="Times New Roman" w:hAnsi="Times New Roman" w:cs="Times New Roman"/>
                <w:color w:val="000000"/>
                <w:lang w:eastAsia="bg-BG"/>
              </w:rPr>
              <w:t>. В случаите, когато оферентите са чуждестранни лица, следва да</w:t>
            </w:r>
            <w:r w:rsidR="00177C69" w:rsidRPr="00A565D1">
              <w:rPr>
                <w:rFonts w:ascii="Times New Roman" w:eastAsia="Times New Roman" w:hAnsi="Times New Roman" w:cs="Times New Roman"/>
                <w:color w:val="000000"/>
                <w:lang w:eastAsia="bg-BG"/>
              </w:rPr>
              <w:t xml:space="preserve"> представят документ за правосубектност съгласно </w:t>
            </w:r>
            <w:r w:rsidR="00177C69">
              <w:rPr>
                <w:rFonts w:ascii="Times New Roman" w:eastAsia="Times New Roman" w:hAnsi="Times New Roman" w:cs="Times New Roman"/>
                <w:color w:val="000000"/>
                <w:lang w:eastAsia="bg-BG"/>
              </w:rPr>
              <w:t>националното им законодателство.</w:t>
            </w:r>
          </w:p>
          <w:p w:rsidR="00177C69" w:rsidRPr="00A565D1" w:rsidRDefault="00177C69" w:rsidP="00177C69">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w:t>
            </w:r>
            <w:proofErr w:type="spellStart"/>
            <w:r w:rsidRPr="00A565D1">
              <w:rPr>
                <w:rFonts w:ascii="Times New Roman" w:hAnsi="Times New Roman" w:cs="Times New Roman"/>
              </w:rPr>
              <w:t>pdf</w:t>
            </w:r>
            <w:proofErr w:type="spellEnd"/>
            <w:r w:rsidRPr="00A565D1">
              <w:rPr>
                <w:rFonts w:ascii="Times New Roman" w:hAnsi="Times New Roman" w:cs="Times New Roman"/>
              </w:rPr>
              <w:t>“ или „</w:t>
            </w:r>
            <w:r w:rsidRPr="00A565D1">
              <w:rPr>
                <w:rFonts w:ascii="Times New Roman" w:hAnsi="Times New Roman" w:cs="Times New Roman"/>
                <w:lang w:val="en-US"/>
              </w:rPr>
              <w:t>jpg”.</w:t>
            </w:r>
          </w:p>
          <w:p w:rsidR="00A565D1" w:rsidRPr="007E1A75" w:rsidRDefault="00690BC3">
            <w:pPr>
              <w:jc w:val="both"/>
              <w:rPr>
                <w:rFonts w:ascii="Times New Roman" w:hAnsi="Times New Roman" w:cs="Times New Roman"/>
              </w:rPr>
            </w:pPr>
            <w:r>
              <w:rPr>
                <w:rFonts w:ascii="Times New Roman" w:eastAsia="Times New Roman" w:hAnsi="Times New Roman" w:cs="Times New Roman"/>
                <w:color w:val="000000"/>
                <w:lang w:eastAsia="bg-BG"/>
              </w:rPr>
              <w:t>2</w:t>
            </w:r>
            <w:r w:rsidR="007F4CF0">
              <w:rPr>
                <w:rFonts w:ascii="Times New Roman" w:eastAsia="Times New Roman" w:hAnsi="Times New Roman" w:cs="Times New Roman"/>
                <w:color w:val="000000"/>
                <w:lang w:eastAsia="bg-BG"/>
              </w:rPr>
              <w:t>4</w:t>
            </w:r>
            <w:r w:rsidR="00A565D1"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565D1" w:rsidRPr="00E12F32">
              <w:rPr>
                <w:rFonts w:ascii="Times New Roman" w:hAnsi="Times New Roman" w:cs="Times New Roman"/>
              </w:rPr>
              <w:t>(</w:t>
            </w:r>
            <w:r w:rsidR="00A565D1" w:rsidRPr="00E12F32">
              <w:rPr>
                <w:rFonts w:ascii="Times New Roman" w:hAnsi="Times New Roman" w:cs="Times New Roman"/>
                <w:i/>
              </w:rPr>
              <w:t xml:space="preserve">важи в случаите по т. </w:t>
            </w:r>
            <w:r w:rsidR="00A565D1" w:rsidRPr="008229DD">
              <w:rPr>
                <w:rFonts w:ascii="Times New Roman" w:hAnsi="Times New Roman" w:cs="Times New Roman"/>
                <w:i/>
              </w:rPr>
              <w:t>1</w:t>
            </w:r>
            <w:r w:rsidR="008229DD" w:rsidRPr="00346EC1">
              <w:rPr>
                <w:rFonts w:ascii="Times New Roman" w:hAnsi="Times New Roman" w:cs="Times New Roman"/>
                <w:i/>
              </w:rPr>
              <w:t>4</w:t>
            </w:r>
            <w:r w:rsidR="00A565D1" w:rsidRPr="008229DD">
              <w:rPr>
                <w:rFonts w:ascii="Times New Roman" w:hAnsi="Times New Roman" w:cs="Times New Roman"/>
                <w:i/>
              </w:rPr>
              <w:t xml:space="preserve"> о</w:t>
            </w:r>
            <w:r w:rsidR="00A565D1" w:rsidRPr="00E12F32">
              <w:rPr>
                <w:rFonts w:ascii="Times New Roman" w:hAnsi="Times New Roman" w:cs="Times New Roman"/>
                <w:i/>
              </w:rPr>
              <w:t>т Раздел 14.2 „Условия за допустимост на разходите“</w:t>
            </w:r>
            <w:r w:rsidR="00A565D1" w:rsidRPr="00E12F32">
              <w:rPr>
                <w:rFonts w:ascii="Times New Roman" w:hAnsi="Times New Roman" w:cs="Times New Roman"/>
              </w:rPr>
              <w:t>).</w:t>
            </w:r>
            <w:r w:rsidR="00A565D1" w:rsidRPr="00E12F32">
              <w:rPr>
                <w:rFonts w:ascii="Times New Roman" w:hAnsi="Times New Roman" w:cs="Times New Roman"/>
                <w:lang w:val="en-US"/>
              </w:rPr>
              <w:t xml:space="preserve"> </w:t>
            </w:r>
            <w:r w:rsidR="00A565D1" w:rsidRPr="00E12F32">
              <w:rPr>
                <w:rFonts w:ascii="Times New Roman" w:hAnsi="Times New Roman" w:cs="Times New Roman"/>
              </w:rPr>
              <w:t>Представя се във формат „</w:t>
            </w:r>
            <w:proofErr w:type="spellStart"/>
            <w:r w:rsidR="00A565D1" w:rsidRPr="00E12F32">
              <w:rPr>
                <w:rFonts w:ascii="Times New Roman" w:hAnsi="Times New Roman" w:cs="Times New Roman"/>
              </w:rPr>
              <w:t>pdf</w:t>
            </w:r>
            <w:proofErr w:type="spellEnd"/>
            <w:r w:rsidR="00A565D1" w:rsidRPr="00E12F32">
              <w:rPr>
                <w:rFonts w:ascii="Times New Roman" w:hAnsi="Times New Roman" w:cs="Times New Roman"/>
              </w:rPr>
              <w:t>“ или „</w:t>
            </w:r>
            <w:r w:rsidR="00A565D1" w:rsidRPr="00E12F32">
              <w:rPr>
                <w:rFonts w:ascii="Times New Roman" w:hAnsi="Times New Roman" w:cs="Times New Roman"/>
                <w:lang w:val="en-US"/>
              </w:rPr>
              <w:t>jpg”.</w:t>
            </w:r>
          </w:p>
          <w:p w:rsidR="00E12F32" w:rsidRDefault="008F2232">
            <w:pPr>
              <w:jc w:val="both"/>
              <w:rPr>
                <w:rFonts w:ascii="Times New Roman" w:hAnsi="Times New Roman" w:cs="Times New Roman"/>
              </w:rPr>
            </w:pPr>
            <w:r>
              <w:rPr>
                <w:rFonts w:ascii="Times New Roman" w:eastAsia="Times New Roman" w:hAnsi="Times New Roman" w:cs="Times New Roman"/>
                <w:color w:val="000000"/>
                <w:lang w:eastAsia="bg-BG"/>
              </w:rPr>
              <w:t>2</w:t>
            </w:r>
            <w:r w:rsidR="007F4CF0">
              <w:rPr>
                <w:rFonts w:ascii="Times New Roman" w:eastAsia="Times New Roman" w:hAnsi="Times New Roman" w:cs="Times New Roman"/>
                <w:color w:val="000000"/>
                <w:lang w:eastAsia="bg-BG"/>
              </w:rPr>
              <w:t>5</w:t>
            </w:r>
            <w:r w:rsidR="00A565D1" w:rsidRPr="00E12F32">
              <w:rPr>
                <w:rFonts w:ascii="Times New Roman" w:eastAsia="Times New Roman" w:hAnsi="Times New Roman" w:cs="Times New Roman"/>
                <w:color w:val="000000"/>
                <w:lang w:eastAsia="bg-BG"/>
              </w:rPr>
              <w:t xml:space="preserve">. </w:t>
            </w:r>
            <w:r w:rsidR="00E12F32" w:rsidRPr="00E12F32">
              <w:rPr>
                <w:rFonts w:ascii="Times New Roman" w:eastAsia="Times New Roman" w:hAnsi="Times New Roman" w:cs="Times New Roman"/>
                <w:color w:val="000000"/>
                <w:lang w:eastAsia="bg-BG"/>
              </w:rPr>
              <w:t>А</w:t>
            </w:r>
            <w:r w:rsidR="00E12F32"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съгласно Приложение № </w:t>
            </w:r>
            <w:r w:rsidR="00B2238A">
              <w:rPr>
                <w:rFonts w:ascii="Times New Roman" w:hAnsi="Times New Roman" w:cs="Times New Roman"/>
              </w:rPr>
              <w:t>3</w:t>
            </w:r>
            <w:r w:rsidR="00E12F32" w:rsidRPr="00E12F32">
              <w:rPr>
                <w:rFonts w:ascii="Times New Roman" w:hAnsi="Times New Roman" w:cs="Times New Roman"/>
              </w:rPr>
              <w:t>.</w:t>
            </w:r>
            <w:r w:rsidR="000758AF">
              <w:rPr>
                <w:rFonts w:ascii="Times New Roman" w:hAnsi="Times New Roman" w:cs="Times New Roman"/>
              </w:rPr>
              <w:t xml:space="preserve"> </w:t>
            </w:r>
            <w:r w:rsidR="00E12F32" w:rsidRPr="00E12F32">
              <w:rPr>
                <w:rFonts w:ascii="Times New Roman" w:hAnsi="Times New Roman" w:cs="Times New Roman"/>
              </w:rPr>
              <w:t xml:space="preserve">Представя се във формат </w:t>
            </w:r>
            <w:r w:rsidR="008C0DC8" w:rsidRPr="00AE3C01">
              <w:rPr>
                <w:rFonts w:ascii="Times New Roman" w:hAnsi="Times New Roman" w:cs="Times New Roman"/>
              </w:rPr>
              <w:t>„</w:t>
            </w:r>
            <w:r w:rsidR="008C0DC8" w:rsidRPr="00AE3C01">
              <w:rPr>
                <w:rFonts w:ascii="Times New Roman" w:hAnsi="Times New Roman" w:cs="Times New Roman"/>
                <w:lang w:val="en-US"/>
              </w:rPr>
              <w:t>pdf</w:t>
            </w:r>
            <w:r w:rsidR="0069311F">
              <w:rPr>
                <w:rFonts w:ascii="Times New Roman" w:hAnsi="Times New Roman" w:cs="Times New Roman"/>
              </w:rPr>
              <w:t>“.</w:t>
            </w:r>
          </w:p>
          <w:p w:rsidR="0069311F" w:rsidRDefault="00553133" w:rsidP="0069311F">
            <w:pPr>
              <w:jc w:val="both"/>
              <w:rPr>
                <w:rFonts w:ascii="Times New Roman" w:hAnsi="Times New Roman" w:cs="Times New Roman"/>
              </w:rPr>
            </w:pPr>
            <w:r>
              <w:rPr>
                <w:rFonts w:ascii="Times New Roman" w:hAnsi="Times New Roman" w:cs="Times New Roman"/>
              </w:rPr>
              <w:t>2</w:t>
            </w:r>
            <w:r w:rsidR="007F4CF0">
              <w:rPr>
                <w:rFonts w:ascii="Times New Roman" w:hAnsi="Times New Roman" w:cs="Times New Roman"/>
              </w:rPr>
              <w:t>6</w:t>
            </w:r>
            <w:r w:rsidR="0069311F">
              <w:rPr>
                <w:rFonts w:ascii="Times New Roman" w:hAnsi="Times New Roman" w:cs="Times New Roman"/>
              </w:rPr>
              <w:t xml:space="preserve">. </w:t>
            </w:r>
            <w:r w:rsidR="0069311F">
              <w:rPr>
                <w:rFonts w:ascii="Times New Roman" w:eastAsia="Times New Roman" w:hAnsi="Times New Roman" w:cs="Times New Roman"/>
                <w:color w:val="000000"/>
                <w:lang w:eastAsia="bg-BG"/>
              </w:rPr>
              <w:t>О</w:t>
            </w:r>
            <w:r w:rsidR="0069311F" w:rsidRPr="001B3AAE">
              <w:rPr>
                <w:rFonts w:ascii="Times New Roman" w:eastAsia="Times New Roman" w:hAnsi="Times New Roman" w:cs="Times New Roman"/>
                <w:color w:val="000000"/>
                <w:lang w:eastAsia="bg-BG"/>
              </w:rPr>
              <w:t>бследване за енергийна ефективност придружено от валиден сертификат за енергийни характеристики на сграда в експлоатация, изготвени по реда на чл. 48 от З</w:t>
            </w:r>
            <w:r w:rsidR="0069311F">
              <w:rPr>
                <w:rFonts w:ascii="Times New Roman" w:eastAsia="Times New Roman" w:hAnsi="Times New Roman" w:cs="Times New Roman"/>
                <w:color w:val="000000"/>
                <w:lang w:eastAsia="bg-BG"/>
              </w:rPr>
              <w:t>ЕЕ</w:t>
            </w:r>
            <w:r w:rsidR="0069311F" w:rsidRPr="001B3AAE">
              <w:rPr>
                <w:rFonts w:ascii="Times New Roman" w:eastAsia="Times New Roman" w:hAnsi="Times New Roman" w:cs="Times New Roman"/>
                <w:color w:val="000000"/>
                <w:lang w:eastAsia="bg-BG"/>
              </w:rPr>
              <w:t xml:space="preserve"> и </w:t>
            </w:r>
            <w:hyperlink r:id="rId42" w:history="1">
              <w:r w:rsidR="0069311F" w:rsidRPr="001B3AAE">
                <w:rPr>
                  <w:rFonts w:ascii="Times New Roman" w:eastAsia="Times New Roman" w:hAnsi="Times New Roman" w:cs="Times New Roman"/>
                  <w:color w:val="000000"/>
                  <w:lang w:eastAsia="bg-BG"/>
                </w:rPr>
                <w:t>Наредба № Е-РД-04-1 от 2016 г. за обследване за енергийна ефективност, сертифициране и оценка на енергийните спестявания на сгради</w:t>
              </w:r>
            </w:hyperlink>
            <w:r w:rsidR="0069311F">
              <w:rPr>
                <w:rFonts w:ascii="Times New Roman" w:eastAsia="Times New Roman" w:hAnsi="Times New Roman" w:cs="Times New Roman"/>
                <w:color w:val="000000"/>
                <w:lang w:eastAsia="bg-BG"/>
              </w:rPr>
              <w:t xml:space="preserve">. </w:t>
            </w:r>
            <w:r w:rsidR="0069311F" w:rsidRPr="00D56821">
              <w:rPr>
                <w:rFonts w:ascii="Times New Roman" w:eastAsia="Times New Roman" w:hAnsi="Times New Roman" w:cs="Times New Roman"/>
                <w:i/>
                <w:color w:val="000000"/>
                <w:lang w:eastAsia="bg-BG"/>
              </w:rPr>
              <w:t>(</w:t>
            </w:r>
            <w:r w:rsidR="0069311F"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69311F">
              <w:rPr>
                <w:rFonts w:ascii="Times New Roman" w:hAnsi="Times New Roman" w:cs="Times New Roman"/>
                <w:i/>
              </w:rPr>
              <w:t>7</w:t>
            </w:r>
            <w:r w:rsidR="0069311F" w:rsidRPr="00DA70BE">
              <w:rPr>
                <w:rFonts w:ascii="Times New Roman" w:hAnsi="Times New Roman" w:cs="Times New Roman"/>
                <w:i/>
              </w:rPr>
              <w:t xml:space="preserve"> от Раздел 21.2</w:t>
            </w:r>
            <w:r w:rsidR="0069311F" w:rsidRPr="00DA70BE">
              <w:rPr>
                <w:rFonts w:ascii="Times New Roman" w:hAnsi="Times New Roman" w:cs="Times New Roman"/>
                <w:i/>
                <w:lang w:val="en-US"/>
              </w:rPr>
              <w:t>.</w:t>
            </w:r>
            <w:r w:rsidR="0069311F" w:rsidRPr="00D56821">
              <w:rPr>
                <w:rFonts w:ascii="Times New Roman" w:eastAsia="Times New Roman" w:hAnsi="Times New Roman" w:cs="Times New Roman"/>
                <w:i/>
                <w:color w:val="000000"/>
                <w:lang w:eastAsia="bg-BG"/>
              </w:rPr>
              <w:t>)</w:t>
            </w:r>
            <w:r w:rsidR="000E1051">
              <w:rPr>
                <w:rFonts w:ascii="Times New Roman" w:eastAsia="Times New Roman" w:hAnsi="Times New Roman" w:cs="Times New Roman"/>
                <w:color w:val="000000"/>
                <w:lang w:eastAsia="bg-BG"/>
              </w:rPr>
              <w:t xml:space="preserve">. </w:t>
            </w:r>
            <w:r w:rsidR="0069311F" w:rsidRPr="00A565D1">
              <w:rPr>
                <w:rFonts w:ascii="Times New Roman" w:hAnsi="Times New Roman" w:cs="Times New Roman"/>
              </w:rPr>
              <w:t>Представя се във формат „</w:t>
            </w:r>
            <w:proofErr w:type="spellStart"/>
            <w:r w:rsidR="0069311F" w:rsidRPr="00A565D1">
              <w:rPr>
                <w:rFonts w:ascii="Times New Roman" w:hAnsi="Times New Roman" w:cs="Times New Roman"/>
              </w:rPr>
              <w:t>pdf</w:t>
            </w:r>
            <w:proofErr w:type="spellEnd"/>
            <w:r w:rsidR="0069311F" w:rsidRPr="00A565D1">
              <w:rPr>
                <w:rFonts w:ascii="Times New Roman" w:hAnsi="Times New Roman" w:cs="Times New Roman"/>
              </w:rPr>
              <w:t>“ или „</w:t>
            </w:r>
            <w:r w:rsidR="0069311F" w:rsidRPr="00A565D1">
              <w:rPr>
                <w:rFonts w:ascii="Times New Roman" w:hAnsi="Times New Roman" w:cs="Times New Roman"/>
                <w:lang w:val="en-US"/>
              </w:rPr>
              <w:t>jpg”.</w:t>
            </w:r>
          </w:p>
          <w:p w:rsidR="008874A2" w:rsidRDefault="008874A2" w:rsidP="008874A2">
            <w:pPr>
              <w:jc w:val="both"/>
              <w:rPr>
                <w:rFonts w:ascii="Times New Roman" w:hAnsi="Times New Roman" w:cs="Times New Roman"/>
              </w:rPr>
            </w:pPr>
            <w:r>
              <w:rPr>
                <w:rFonts w:ascii="Times New Roman" w:hAnsi="Times New Roman" w:cs="Times New Roman"/>
                <w:lang w:val="en-US"/>
              </w:rPr>
              <w:t xml:space="preserve">27. </w:t>
            </w:r>
            <w:r>
              <w:rPr>
                <w:rFonts w:ascii="Times New Roman" w:hAnsi="Times New Roman" w:cs="Times New Roman"/>
              </w:rPr>
              <w:t xml:space="preserve">Декларация за съгласие данните на кандидата да бъдат представени от НСИ на УО и ДФЗ-РА. </w:t>
            </w:r>
            <w:r w:rsidRPr="00E12F32">
              <w:rPr>
                <w:rFonts w:ascii="Times New Roman" w:hAnsi="Times New Roman" w:cs="Times New Roman"/>
              </w:rPr>
              <w:t xml:space="preserve">Представя се във формат </w:t>
            </w:r>
            <w:r w:rsidRPr="00AE3C01">
              <w:rPr>
                <w:rFonts w:ascii="Times New Roman" w:hAnsi="Times New Roman" w:cs="Times New Roman"/>
              </w:rPr>
              <w:t>„</w:t>
            </w:r>
            <w:r w:rsidRPr="00AE3C01">
              <w:rPr>
                <w:rFonts w:ascii="Times New Roman" w:hAnsi="Times New Roman" w:cs="Times New Roman"/>
                <w:lang w:val="en-US"/>
              </w:rPr>
              <w:t>pdf</w:t>
            </w:r>
            <w:r w:rsidRPr="00AE3C01">
              <w:rPr>
                <w:rFonts w:ascii="Times New Roman" w:hAnsi="Times New Roman" w:cs="Times New Roman"/>
              </w:rPr>
              <w:t>“</w:t>
            </w:r>
            <w:r>
              <w:rPr>
                <w:rFonts w:ascii="Times New Roman" w:hAnsi="Times New Roman" w:cs="Times New Roman"/>
              </w:rPr>
              <w:t xml:space="preserve"> </w:t>
            </w:r>
            <w:r w:rsidRPr="00E12F32">
              <w:rPr>
                <w:rFonts w:ascii="Times New Roman" w:hAnsi="Times New Roman" w:cs="Times New Roman"/>
              </w:rPr>
              <w:t>или „</w:t>
            </w:r>
            <w:r w:rsidRPr="00E12F32">
              <w:rPr>
                <w:rFonts w:ascii="Times New Roman" w:hAnsi="Times New Roman" w:cs="Times New Roman"/>
                <w:lang w:val="en-US"/>
              </w:rPr>
              <w:t>jpg”.</w:t>
            </w:r>
          </w:p>
          <w:p w:rsidR="00883B41" w:rsidRPr="00B207DF" w:rsidRDefault="00883B41" w:rsidP="00883B41">
            <w:pPr>
              <w:jc w:val="both"/>
              <w:rPr>
                <w:rFonts w:ascii="Times New Roman" w:eastAsia="Times New Roman" w:hAnsi="Times New Roman" w:cs="Times New Roman"/>
                <w:color w:val="000000"/>
                <w:lang w:eastAsia="bg-BG"/>
              </w:rPr>
            </w:pPr>
            <w:r w:rsidRPr="00B207DF">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8</w:t>
            </w:r>
            <w:r w:rsidRPr="00B207DF">
              <w:rPr>
                <w:rFonts w:ascii="Times New Roman" w:eastAsia="Times New Roman" w:hAnsi="Times New Roman" w:cs="Times New Roman"/>
                <w:color w:val="000000"/>
                <w:lang w:eastAsia="bg-BG"/>
              </w:rPr>
              <w:t xml:space="preserve">. 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w:t>
            </w:r>
            <w:proofErr w:type="spellStart"/>
            <w:r w:rsidRPr="00B207DF">
              <w:rPr>
                <w:rFonts w:ascii="Times New Roman" w:hAnsi="Times New Roman" w:cs="Times New Roman"/>
              </w:rPr>
              <w:t>pdf</w:t>
            </w:r>
            <w:proofErr w:type="spellEnd"/>
            <w:r w:rsidRPr="00B207DF">
              <w:rPr>
                <w:rFonts w:ascii="Times New Roman" w:hAnsi="Times New Roman" w:cs="Times New Roman"/>
              </w:rPr>
              <w:t>“ или „</w:t>
            </w:r>
            <w:r w:rsidRPr="00B207DF">
              <w:rPr>
                <w:rFonts w:ascii="Times New Roman" w:hAnsi="Times New Roman" w:cs="Times New Roman"/>
                <w:lang w:val="en-US"/>
              </w:rPr>
              <w:t>jpg”.</w:t>
            </w:r>
          </w:p>
          <w:p w:rsidR="005B763B" w:rsidRDefault="005B763B">
            <w:pPr>
              <w:jc w:val="both"/>
            </w:pPr>
          </w:p>
        </w:tc>
      </w:tr>
    </w:tbl>
    <w:p w:rsidR="00E12F32" w:rsidRDefault="00E12F32" w:rsidP="00E12F32">
      <w:pPr>
        <w:rPr>
          <w:rFonts w:ascii="Times New Roman" w:hAnsi="Times New Roman" w:cs="Times New Roman"/>
          <w:b/>
        </w:rPr>
      </w:pPr>
    </w:p>
    <w:p w:rsidR="00B40904" w:rsidRPr="00512FF4" w:rsidRDefault="00B40904" w:rsidP="00B40904">
      <w:pPr>
        <w:pStyle w:val="Heading1"/>
        <w:rPr>
          <w:sz w:val="22"/>
          <w:szCs w:val="22"/>
        </w:rPr>
      </w:pPr>
      <w:bookmarkStart w:id="37" w:name="_Toc505614668"/>
      <w:r w:rsidRPr="00512FF4">
        <w:rPr>
          <w:sz w:val="22"/>
          <w:szCs w:val="22"/>
        </w:rPr>
        <w:lastRenderedPageBreak/>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062"/>
      </w:tblGrid>
      <w:tr w:rsidR="00B40904" w:rsidRPr="00512FF4" w:rsidTr="00B40904">
        <w:tc>
          <w:tcPr>
            <w:tcW w:w="9212" w:type="dxa"/>
          </w:tcPr>
          <w:p w:rsidR="00DE1A9E" w:rsidRDefault="00DE1A9E" w:rsidP="00DE1A9E">
            <w:pPr>
              <w:jc w:val="both"/>
              <w:rPr>
                <w:rFonts w:ascii="Times New Roman" w:hAnsi="Times New Roman" w:cs="Times New Roman"/>
              </w:rPr>
            </w:pPr>
            <w:r>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настоящата процедурата чрез подбор в ИСУН. </w:t>
            </w:r>
          </w:p>
          <w:p w:rsidR="00DE1A9E" w:rsidRDefault="00DE1A9E" w:rsidP="00DE1A9E">
            <w:pPr>
              <w:jc w:val="both"/>
              <w:rPr>
                <w:rFonts w:ascii="Times New Roman" w:hAnsi="Times New Roman" w:cs="Times New Roman"/>
              </w:rPr>
            </w:pPr>
            <w:r>
              <w:rPr>
                <w:rFonts w:ascii="Times New Roman" w:hAnsi="Times New Roman" w:cs="Times New Roman"/>
              </w:rPr>
              <w:t xml:space="preserve">2.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43" w:history="1">
              <w:r>
                <w:rPr>
                  <w:rStyle w:val="Hyperlink"/>
                  <w:rFonts w:ascii="Times New Roman" w:hAnsi="Times New Roman" w:cs="Times New Roman"/>
                </w:rPr>
                <w:t>rdd@mzh.government.bg</w:t>
              </w:r>
            </w:hyperlink>
            <w:r>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Default="00DE1A9E" w:rsidP="003A556E">
            <w:pPr>
              <w:jc w:val="both"/>
              <w:rPr>
                <w:rFonts w:ascii="Times New Roman" w:hAnsi="Times New Roman" w:cs="Times New Roman"/>
              </w:rPr>
            </w:pPr>
            <w:r>
              <w:rPr>
                <w:rFonts w:ascii="Times New Roman" w:hAnsi="Times New Roman" w:cs="Times New Roman"/>
              </w:rPr>
              <w:t xml:space="preserve">3. Крайният срок за подаване на проектни предложение е 17.30 часа на </w:t>
            </w:r>
            <w:r w:rsidR="00346EC1">
              <w:rPr>
                <w:rFonts w:ascii="Times New Roman" w:hAnsi="Times New Roman" w:cs="Times New Roman"/>
              </w:rPr>
              <w:t>1</w:t>
            </w:r>
            <w:r w:rsidR="0095481D">
              <w:rPr>
                <w:rFonts w:ascii="Times New Roman" w:hAnsi="Times New Roman" w:cs="Times New Roman"/>
                <w:lang w:val="en-US"/>
              </w:rPr>
              <w:t>6</w:t>
            </w:r>
            <w:r w:rsidR="00346EC1">
              <w:rPr>
                <w:rFonts w:ascii="Times New Roman" w:hAnsi="Times New Roman" w:cs="Times New Roman"/>
              </w:rPr>
              <w:t xml:space="preserve"> юли</w:t>
            </w:r>
            <w:r>
              <w:rPr>
                <w:rFonts w:ascii="Times New Roman" w:hAnsi="Times New Roman" w:cs="Times New Roman"/>
              </w:rPr>
              <w:t xml:space="preserve"> 2018 г.</w:t>
            </w:r>
          </w:p>
          <w:p w:rsidR="003A556E" w:rsidRPr="00187C11" w:rsidRDefault="003A556E" w:rsidP="003A556E">
            <w:pPr>
              <w:jc w:val="both"/>
              <w:rPr>
                <w:rFonts w:ascii="Times New Roman" w:hAnsi="Times New Roman" w:cs="Times New Roman"/>
              </w:rPr>
            </w:pPr>
          </w:p>
        </w:tc>
      </w:tr>
    </w:tbl>
    <w:p w:rsidR="00B40904" w:rsidRPr="00512FF4" w:rsidRDefault="00B40904" w:rsidP="00B40904">
      <w:pPr>
        <w:pStyle w:val="Heading1"/>
        <w:jc w:val="both"/>
        <w:rPr>
          <w:sz w:val="22"/>
          <w:szCs w:val="22"/>
        </w:rPr>
      </w:pPr>
      <w:bookmarkStart w:id="38" w:name="_Toc505614669"/>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062"/>
      </w:tblGrid>
      <w:tr w:rsidR="00B40904" w:rsidTr="00B40904">
        <w:tc>
          <w:tcPr>
            <w:tcW w:w="9212" w:type="dxa"/>
          </w:tcPr>
          <w:p w:rsidR="00B40904" w:rsidRPr="00512FF4" w:rsidRDefault="00257347" w:rsidP="00582E41">
            <w:pPr>
              <w:jc w:val="both"/>
            </w:pPr>
            <w:r>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505614670"/>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062"/>
      </w:tblGrid>
      <w:tr w:rsidR="00B40904" w:rsidRPr="00512FF4" w:rsidTr="00AC51DB">
        <w:tc>
          <w:tcPr>
            <w:tcW w:w="9212" w:type="dxa"/>
          </w:tcPr>
          <w:p w:rsidR="00257347" w:rsidRDefault="00257347" w:rsidP="00257347">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257347" w:rsidRDefault="00257347" w:rsidP="00257347">
            <w:pPr>
              <w:jc w:val="both"/>
              <w:rPr>
                <w:rFonts w:ascii="Times New Roman" w:hAnsi="Times New Roman" w:cs="Times New Roman"/>
              </w:rPr>
            </w:pPr>
            <w:r>
              <w:rPr>
                <w:rFonts w:ascii="Times New Roman" w:hAnsi="Times New Roman" w:cs="Times New Roman"/>
              </w:rPr>
              <w:t xml:space="preserve">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мониторинг, с изключение на критериите за </w:t>
            </w:r>
            <w:r>
              <w:rPr>
                <w:rFonts w:ascii="Times New Roman" w:hAnsi="Times New Roman" w:cs="Times New Roman"/>
                <w:bdr w:val="none" w:sz="0" w:space="0" w:color="auto" w:frame="1"/>
                <w:shd w:val="clear" w:color="auto" w:fill="FFFFFF"/>
              </w:rPr>
              <w:t>брой население</w:t>
            </w:r>
            <w:r>
              <w:rPr>
                <w:rFonts w:ascii="Times New Roman" w:hAnsi="Times New Roman" w:cs="Times New Roman"/>
              </w:rPr>
              <w:t>, което ще се възползва от услугата и нивото на безработицата.</w:t>
            </w:r>
          </w:p>
          <w:p w:rsidR="00B40904" w:rsidRPr="00512FF4" w:rsidRDefault="00257347" w:rsidP="00257347">
            <w:pPr>
              <w:widowControl w:val="0"/>
              <w:autoSpaceDE w:val="0"/>
              <w:autoSpaceDN w:val="0"/>
              <w:adjustRightInd w:val="0"/>
              <w:jc w:val="both"/>
              <w:rPr>
                <w:rFonts w:ascii="Times New Roman" w:hAnsi="Times New Roman" w:cs="Times New Roman"/>
              </w:rPr>
            </w:pPr>
            <w:r>
              <w:rPr>
                <w:rFonts w:ascii="Times New Roman" w:hAnsi="Times New Roman" w:cs="Times New Roman"/>
              </w:rPr>
              <w:t>3. УО си запазва правото да извършва промени в Условията за кандидатстване в съответствие с разпоредбите на чл. 26, ал.7 от ЗУСЕСИФ</w:t>
            </w:r>
            <w:r w:rsidR="00512FF4">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505614671"/>
      <w:r w:rsidRPr="00AA707E">
        <w:rPr>
          <w:rFonts w:cs="Times New Roman"/>
          <w:sz w:val="22"/>
          <w:szCs w:val="22"/>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062"/>
      </w:tblGrid>
      <w:tr w:rsidR="00512FF4" w:rsidRPr="00AA707E" w:rsidTr="00683B60">
        <w:tc>
          <w:tcPr>
            <w:tcW w:w="9212" w:type="dxa"/>
          </w:tcPr>
          <w:p w:rsidR="000C0CB1" w:rsidRDefault="0095374F" w:rsidP="000C0CB1">
            <w:pPr>
              <w:jc w:val="both"/>
              <w:rPr>
                <w:rFonts w:ascii="Times New Roman" w:hAnsi="Times New Roman" w:cs="Times New Roman"/>
                <w:lang w:val="en-US"/>
              </w:rPr>
            </w:pPr>
            <w:r>
              <w:rPr>
                <w:rFonts w:ascii="Times New Roman" w:hAnsi="Times New Roman" w:cs="Times New Roman"/>
              </w:rPr>
              <w:t>1</w:t>
            </w:r>
            <w:r w:rsidR="000C0CB1">
              <w:rPr>
                <w:rFonts w:ascii="Times New Roman" w:hAnsi="Times New Roman" w:cs="Times New Roman"/>
              </w:rPr>
              <w:t xml:space="preserve">. Изпълнителният директор на ДФЗ-РА издава мотивирано решение, с което отказва предоставянето на безвъзмездна помощ по отношение на всеки от кандидатите, включени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rsidR="000C0CB1" w:rsidRDefault="000C0CB1" w:rsidP="000C0CB1">
            <w:pPr>
              <w:jc w:val="both"/>
              <w:rPr>
                <w:rFonts w:ascii="Times New Roman" w:hAnsi="Times New Roman" w:cs="Times New Roman"/>
              </w:rPr>
            </w:pPr>
            <w:r>
              <w:rPr>
                <w:rFonts w:ascii="Times New Roman" w:hAnsi="Times New Roman" w:cs="Times New Roman"/>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проектното предложение и таблицата за допустими инвестиции.</w:t>
            </w:r>
          </w:p>
          <w:p w:rsidR="000C0CB1" w:rsidRDefault="000C0CB1" w:rsidP="000C0CB1">
            <w:pPr>
              <w:jc w:val="both"/>
              <w:rPr>
                <w:rFonts w:ascii="Times New Roman" w:hAnsi="Times New Roman" w:cs="Times New Roman"/>
              </w:rPr>
            </w:pPr>
            <w:r>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rPr>
              <w:t>С поканата ще бъдат изискани следните документи:</w:t>
            </w:r>
          </w:p>
          <w:p w:rsidR="000C0CB1" w:rsidRDefault="000C0CB1" w:rsidP="000C0CB1">
            <w:pPr>
              <w:jc w:val="both"/>
              <w:rPr>
                <w:rFonts w:ascii="Times New Roman" w:hAnsi="Times New Roman" w:cs="Times New Roman"/>
              </w:rPr>
            </w:pPr>
            <w:r>
              <w:rPr>
                <w:rFonts w:ascii="Times New Roman" w:hAnsi="Times New Roman" w:cs="Times New Roman"/>
                <w:lang w:val="en-US"/>
              </w:rPr>
              <w:t>a)</w:t>
            </w:r>
            <w:r>
              <w:rPr>
                <w:rFonts w:ascii="Times New Roman" w:hAnsi="Times New Roman" w:cs="Times New Roman"/>
              </w:rPr>
              <w:t xml:space="preserve"> Свидетелство за съдимост от кмета на общината, издадено не по-рано от 6 месеца преди датата на представянето му - оригинал или копие, заверено от кандидата</w:t>
            </w:r>
            <w:r w:rsidR="00346EC1">
              <w:rPr>
                <w:rFonts w:ascii="Times New Roman" w:hAnsi="Times New Roman" w:cs="Times New Roman"/>
              </w:rPr>
              <w:t xml:space="preserve">. </w:t>
            </w:r>
            <w:proofErr w:type="spellStart"/>
            <w:r w:rsidR="00346EC1">
              <w:rPr>
                <w:rFonts w:ascii="Times New Roman" w:hAnsi="Times New Roman" w:cs="Times New Roman"/>
              </w:rPr>
              <w:t>Изискв</w:t>
            </w:r>
            <w:proofErr w:type="spellEnd"/>
            <w:r w:rsidR="00346EC1">
              <w:rPr>
                <w:rFonts w:ascii="Times New Roman" w:hAnsi="Times New Roman" w:cs="Times New Roman"/>
              </w:rPr>
              <w:t xml:space="preserve"> се само ако не е осигурен на ДФЗ-РА достъп до данните за съдимост</w:t>
            </w:r>
            <w:r>
              <w:rPr>
                <w:rFonts w:ascii="Times New Roman" w:hAnsi="Times New Roman" w:cs="Times New Roman"/>
              </w:rPr>
              <w:t>;</w:t>
            </w:r>
          </w:p>
          <w:p w:rsidR="000C0CB1" w:rsidRDefault="000C0CB1" w:rsidP="000C0CB1">
            <w:pPr>
              <w:jc w:val="both"/>
              <w:rPr>
                <w:rFonts w:ascii="Times New Roman" w:hAnsi="Times New Roman" w:cs="Times New Roman"/>
              </w:rPr>
            </w:pPr>
            <w:r>
              <w:rPr>
                <w:rFonts w:ascii="Times New Roman" w:hAnsi="Times New Roman" w:cs="Times New Roman"/>
              </w:rPr>
              <w:t>б</w:t>
            </w:r>
            <w:r>
              <w:rPr>
                <w:rFonts w:ascii="Times New Roman" w:hAnsi="Times New Roman" w:cs="Times New Roman"/>
                <w:lang w:val="en-US"/>
              </w:rPr>
              <w:t>)</w:t>
            </w:r>
            <w:r>
              <w:rPr>
                <w:rFonts w:ascii="Times New Roman" w:hAnsi="Times New Roman" w:cs="Times New Roman"/>
              </w:rPr>
              <w:t xml:space="preserve"> Заповед на кмета на общината в случаите, когато административният договор ще бъде подписан от лице, различно от кмета на общината. Заповедта се представя в оригинал или копие, заверено от кмета на общината;</w:t>
            </w:r>
          </w:p>
          <w:p w:rsidR="000C0CB1" w:rsidRPr="00F22940" w:rsidRDefault="000C0CB1" w:rsidP="000C0CB1">
            <w:pPr>
              <w:jc w:val="both"/>
              <w:rPr>
                <w:rFonts w:ascii="Times New Roman" w:hAnsi="Times New Roman" w:cs="Times New Roman"/>
              </w:rPr>
            </w:pPr>
            <w:r w:rsidRPr="00F22940">
              <w:rPr>
                <w:rFonts w:ascii="Times New Roman" w:hAnsi="Times New Roman" w:cs="Times New Roman"/>
              </w:rPr>
              <w:lastRenderedPageBreak/>
              <w:t>в</w:t>
            </w:r>
            <w:r w:rsidRPr="00F22940">
              <w:rPr>
                <w:rFonts w:ascii="Times New Roman" w:hAnsi="Times New Roman" w:cs="Times New Roman"/>
                <w:lang w:val="en-US"/>
              </w:rPr>
              <w:t>)</w:t>
            </w:r>
            <w:r w:rsidRPr="00F22940">
              <w:rPr>
                <w:rFonts w:ascii="Times New Roman" w:hAnsi="Times New Roman" w:cs="Times New Roman"/>
              </w:rPr>
              <w:t xml:space="preserve"> Заявление за профил за достъп на кмета на общината до ИСУН 2020 съгласно Приложение № 8 от Условията за изпълнение и/или Заявление за профил за достъп на упълномощени от бенефициента лица до ИСУН съгласно Приложение № 9 от Условията за изпълнение – подписано от кмета на общината. </w:t>
            </w:r>
          </w:p>
          <w:p w:rsidR="000C0CB1" w:rsidRDefault="000C0CB1" w:rsidP="000C0CB1">
            <w:pPr>
              <w:jc w:val="both"/>
              <w:rPr>
                <w:rFonts w:ascii="Times New Roman" w:hAnsi="Times New Roman" w:cs="Times New Roman"/>
              </w:rPr>
            </w:pPr>
            <w:r w:rsidRPr="00F22940">
              <w:rPr>
                <w:rFonts w:ascii="Times New Roman" w:hAnsi="Times New Roman" w:cs="Times New Roman"/>
              </w:rPr>
              <w:t>г</w:t>
            </w:r>
            <w:r w:rsidRPr="00F22940">
              <w:rPr>
                <w:rFonts w:ascii="Times New Roman" w:hAnsi="Times New Roman" w:cs="Times New Roman"/>
                <w:lang w:val="en-US"/>
              </w:rPr>
              <w:t>)</w:t>
            </w:r>
            <w:r w:rsidRPr="00F22940">
              <w:rPr>
                <w:rFonts w:ascii="Times New Roman" w:hAnsi="Times New Roman" w:cs="Times New Roman"/>
              </w:rPr>
              <w:t xml:space="preserve"> Удостоверение от органите на Изпълнителна агенция</w:t>
            </w:r>
            <w:r>
              <w:rPr>
                <w:rFonts w:ascii="Times New Roman" w:hAnsi="Times New Roman" w:cs="Times New Roman"/>
              </w:rPr>
              <w:t xml:space="preserve"> „Главна инспекция по труда“ във връзка с обстоятелствата по чл. 54, ал.1, т. 6 от ЗОП - оригинал или копие, заверено от кмета на общината.</w:t>
            </w:r>
          </w:p>
          <w:p w:rsidR="000C0CB1" w:rsidRDefault="000C0CB1" w:rsidP="000C0CB1">
            <w:pPr>
              <w:jc w:val="both"/>
              <w:rPr>
                <w:rFonts w:ascii="Times New Roman" w:hAnsi="Times New Roman" w:cs="Times New Roman"/>
              </w:rPr>
            </w:pPr>
            <w:r>
              <w:rPr>
                <w:rFonts w:ascii="Times New Roman" w:hAnsi="Times New Roman" w:cs="Times New Roman"/>
              </w:rPr>
              <w:t xml:space="preserve">4. Посочените документи се представят от одобрените кандидати преди сключване на административните договори като, преди представяне на административните договори за подпис, ще се извършва проверка за съответствие на кандидатите с изискванията на т. 1 от раздел 11.2 „Критерии за недопустимост на кандидатите“, въз основа на представените документи. </w:t>
            </w:r>
          </w:p>
          <w:p w:rsidR="000C0CB1" w:rsidRDefault="000C0CB1" w:rsidP="000C0CB1">
            <w:pPr>
              <w:jc w:val="both"/>
              <w:rPr>
                <w:rFonts w:ascii="Times New Roman" w:hAnsi="Times New Roman" w:cs="Times New Roman"/>
              </w:rPr>
            </w:pPr>
            <w:r>
              <w:rPr>
                <w:rFonts w:ascii="Times New Roman" w:hAnsi="Times New Roman" w:cs="Times New Roman"/>
              </w:rPr>
              <w:t>5. Срокът за представяне на посочените документи е 30 дни, считано от датата на получаване на поканата.</w:t>
            </w:r>
          </w:p>
          <w:p w:rsidR="000C0CB1" w:rsidRDefault="000C0CB1" w:rsidP="000C0CB1">
            <w:pPr>
              <w:jc w:val="both"/>
              <w:rPr>
                <w:rFonts w:ascii="Times New Roman" w:hAnsi="Times New Roman" w:cs="Times New Roman"/>
              </w:rPr>
            </w:pPr>
            <w:r>
              <w:rPr>
                <w:rFonts w:ascii="Times New Roman" w:hAnsi="Times New Roman" w:cs="Times New Roman"/>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0C0CB1" w:rsidRDefault="000C0CB1" w:rsidP="000C0CB1">
            <w:pPr>
              <w:jc w:val="both"/>
              <w:rPr>
                <w:rFonts w:ascii="Times New Roman" w:hAnsi="Times New Roman" w:cs="Times New Roman"/>
              </w:rPr>
            </w:pPr>
            <w:r>
              <w:rPr>
                <w:rFonts w:ascii="Times New Roman" w:hAnsi="Times New Roman" w:cs="Times New Roman"/>
              </w:rPr>
              <w:t xml:space="preserve">7. 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административен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настоящата процедура.  </w:t>
            </w:r>
          </w:p>
          <w:p w:rsidR="000C0CB1" w:rsidRDefault="000C0CB1" w:rsidP="000C0CB1">
            <w:pPr>
              <w:jc w:val="both"/>
              <w:rPr>
                <w:rFonts w:ascii="Times New Roman" w:hAnsi="Times New Roman" w:cs="Times New Roman"/>
              </w:rPr>
            </w:pPr>
            <w:r>
              <w:rPr>
                <w:rFonts w:ascii="Times New Roman" w:hAnsi="Times New Roman" w:cs="Times New Roman"/>
              </w:rPr>
              <w:t>8. 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0C0CB1" w:rsidRDefault="000C0CB1" w:rsidP="000C0CB1">
            <w:pPr>
              <w:jc w:val="both"/>
              <w:rPr>
                <w:rFonts w:ascii="Times New Roman" w:hAnsi="Times New Roman" w:cs="Times New Roman"/>
              </w:rPr>
            </w:pPr>
            <w:r>
              <w:rPr>
                <w:rFonts w:ascii="Times New Roman" w:hAnsi="Times New Roman" w:cs="Times New Roman"/>
              </w:rPr>
              <w:t>9. Изпълнителният директор на ДФЗ-РА взема мотивирано решение за отказ за предоставяне на безвъзмездна финансова помощ в следните случаи:</w:t>
            </w:r>
          </w:p>
          <w:p w:rsidR="000C0CB1" w:rsidRDefault="000C0CB1" w:rsidP="000C0CB1">
            <w:pPr>
              <w:jc w:val="both"/>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.1.</w:t>
            </w:r>
            <w:r>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0C0CB1" w:rsidRDefault="000C0CB1" w:rsidP="000C0CB1">
            <w:pPr>
              <w:jc w:val="both"/>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.2.</w:t>
            </w:r>
            <w:r>
              <w:rPr>
                <w:rFonts w:ascii="Times New Roman" w:hAnsi="Times New Roman" w:cs="Times New Roman"/>
              </w:rPr>
              <w:t xml:space="preserve"> при несъгласие на кандидата да сключи административен договор;</w:t>
            </w:r>
          </w:p>
          <w:p w:rsidR="000C0CB1" w:rsidRDefault="000C0CB1" w:rsidP="000C0CB1">
            <w:pPr>
              <w:jc w:val="both"/>
              <w:rPr>
                <w:rFonts w:ascii="Times New Roman" w:hAnsi="Times New Roman" w:cs="Times New Roman"/>
              </w:rPr>
            </w:pPr>
            <w:r>
              <w:rPr>
                <w:rFonts w:ascii="Times New Roman" w:hAnsi="Times New Roman" w:cs="Times New Roman"/>
              </w:rPr>
              <w:t>9.3. на кандидат, който не отговаря на условията на т. 1 от раздел 11.2 „Критерии за недопустимост на кандидатите“ или не представи документите по т. 3;</w:t>
            </w:r>
          </w:p>
          <w:p w:rsidR="000C0CB1" w:rsidRDefault="000C0CB1" w:rsidP="000C0CB1">
            <w:pPr>
              <w:jc w:val="both"/>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w:t>
            </w:r>
            <w:r>
              <w:rPr>
                <w:rFonts w:ascii="Times New Roman" w:hAnsi="Times New Roman" w:cs="Times New Roman"/>
              </w:rPr>
              <w:t>4</w:t>
            </w:r>
            <w:r>
              <w:rPr>
                <w:rFonts w:ascii="Times New Roman" w:hAnsi="Times New Roman" w:cs="Times New Roman"/>
                <w:lang w:val="en-US"/>
              </w:rPr>
              <w:t>.</w:t>
            </w:r>
            <w:r>
              <w:rPr>
                <w:rFonts w:ascii="Times New Roman" w:hAnsi="Times New Roman" w:cs="Times New Roman"/>
              </w:rPr>
              <w:t xml:space="preserve"> в случаите по чл. 9д от ЗПЗП.</w:t>
            </w:r>
          </w:p>
          <w:p w:rsidR="000C0CB1" w:rsidRDefault="000C0CB1" w:rsidP="000C0CB1">
            <w:pPr>
              <w:jc w:val="both"/>
              <w:rPr>
                <w:rFonts w:ascii="Times New Roman" w:hAnsi="Times New Roman" w:cs="Times New Roman"/>
              </w:rPr>
            </w:pPr>
            <w:r>
              <w:rPr>
                <w:rFonts w:ascii="Times New Roman" w:hAnsi="Times New Roman" w:cs="Times New Roman"/>
              </w:rPr>
              <w:t xml:space="preserve">10. При подписване на административен договор, бенефициентът подписва декларация съгласно Приложение </w:t>
            </w:r>
            <w:r w:rsidRPr="00F22940">
              <w:rPr>
                <w:rFonts w:ascii="Times New Roman" w:hAnsi="Times New Roman" w:cs="Times New Roman"/>
              </w:rPr>
              <w:t>№ 2 към Условията за изпълнение, само при настъпила промяна в декларираните при кандидатстване обстоятелства. Декларацията за съгласие данните на кандидата да бъдат предоставени от НСИ на УО и ДФЗ</w:t>
            </w:r>
            <w:r>
              <w:rPr>
                <w:rFonts w:ascii="Times New Roman" w:hAnsi="Times New Roman" w:cs="Times New Roman"/>
              </w:rPr>
              <w:t>-РА по служебен път съгласно Приложение № 1</w:t>
            </w:r>
            <w:r w:rsidR="005C6DDC">
              <w:rPr>
                <w:rFonts w:ascii="Times New Roman" w:hAnsi="Times New Roman" w:cs="Times New Roman"/>
              </w:rPr>
              <w:t>0</w:t>
            </w:r>
            <w:r>
              <w:rPr>
                <w:rFonts w:ascii="Times New Roman" w:hAnsi="Times New Roman" w:cs="Times New Roman"/>
              </w:rPr>
              <w:t xml:space="preserve"> – представят се в оригинал, попълнени по образец и стават приложение към административния договор.</w:t>
            </w:r>
          </w:p>
          <w:p w:rsidR="000C0CB1" w:rsidRDefault="000C0CB1" w:rsidP="000C0CB1">
            <w:pPr>
              <w:jc w:val="both"/>
              <w:rPr>
                <w:rFonts w:ascii="Times New Roman" w:hAnsi="Times New Roman" w:cs="Times New Roman"/>
              </w:rPr>
            </w:pPr>
            <w:r>
              <w:rPr>
                <w:rFonts w:ascii="Times New Roman" w:hAnsi="Times New Roman" w:cs="Times New Roman"/>
              </w:rPr>
              <w:t>11. Уведомяването на отхвърлените и одобрените кандидати за сключване на административни договори се извършва чрез ИСУН. Държавен фонд „Земеделие“ -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512FF4" w:rsidRPr="00AA707E" w:rsidRDefault="000C0CB1" w:rsidP="000C0CB1">
            <w:pPr>
              <w:jc w:val="both"/>
              <w:rPr>
                <w:rFonts w:ascii="Times New Roman" w:hAnsi="Times New Roman" w:cs="Times New Roman"/>
              </w:rPr>
            </w:pPr>
            <w:r>
              <w:rPr>
                <w:rFonts w:ascii="Times New Roman" w:hAnsi="Times New Roman" w:cs="Times New Roman"/>
              </w:rPr>
              <w:lastRenderedPageBreak/>
              <w:t>12. Всеки кандидат може да подаде до ДФЗ-РА сигнал за предоставяне на невярна и/или подвеждаща информация от кандидати в процедури по 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505614672"/>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06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E86BB8">
              <w:rPr>
                <w:rFonts w:ascii="Times New Roman" w:hAnsi="Times New Roman" w:cs="Times New Roman"/>
              </w:rPr>
              <w:t>2</w:t>
            </w:r>
            <w:r w:rsidRPr="00AA707E">
              <w:rPr>
                <w:rFonts w:ascii="Times New Roman" w:hAnsi="Times New Roman" w:cs="Times New Roman"/>
              </w:rPr>
              <w:t>: Декларация по чл. 25, ал. 2 от ЗУСЕСИФ</w:t>
            </w:r>
          </w:p>
          <w:p w:rsidR="00AA707E" w:rsidRP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051327">
              <w:rPr>
                <w:rFonts w:ascii="Times New Roman" w:hAnsi="Times New Roman" w:cs="Times New Roman"/>
              </w:rPr>
              <w:t>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E729EF" w:rsidRDefault="00E729EF" w:rsidP="00E729EF">
            <w:pPr>
              <w:rPr>
                <w:rFonts w:ascii="Times New Roman" w:eastAsiaTheme="minorEastAsia" w:hAnsi="Times New Roman" w:cs="Times New Roman"/>
                <w:lang w:eastAsia="bg-BG"/>
              </w:rPr>
            </w:pPr>
            <w:r w:rsidRPr="00AA707E">
              <w:rPr>
                <w:rFonts w:ascii="Times New Roman" w:hAnsi="Times New Roman" w:cs="Times New Roman"/>
              </w:rPr>
              <w:t xml:space="preserve">Приложение № </w:t>
            </w:r>
            <w:r w:rsidR="00686208">
              <w:rPr>
                <w:rFonts w:ascii="Times New Roman" w:hAnsi="Times New Roman" w:cs="Times New Roman"/>
                <w:lang w:val="en-US"/>
              </w:rPr>
              <w:t>4</w:t>
            </w:r>
            <w:r w:rsidRPr="00AA707E">
              <w:rPr>
                <w:rFonts w:ascii="Times New Roman" w:hAnsi="Times New Roman" w:cs="Times New Roman"/>
              </w:rPr>
              <w:t>:</w:t>
            </w:r>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Списък</w:t>
            </w:r>
            <w:proofErr w:type="spellEnd"/>
            <w:r w:rsidRPr="00AA707E">
              <w:rPr>
                <w:rFonts w:ascii="Times New Roman" w:eastAsiaTheme="minorEastAsia" w:hAnsi="Times New Roman" w:cs="Times New Roman"/>
                <w:lang w:val="x-none" w:eastAsia="bg-BG"/>
              </w:rPr>
              <w:t xml:space="preserve"> с </w:t>
            </w:r>
            <w:proofErr w:type="spellStart"/>
            <w:r w:rsidRPr="00AA707E">
              <w:rPr>
                <w:rFonts w:ascii="Times New Roman" w:eastAsiaTheme="minorEastAsia" w:hAnsi="Times New Roman" w:cs="Times New Roman"/>
                <w:lang w:val="x-none" w:eastAsia="bg-BG"/>
              </w:rPr>
              <w:t>наименованията</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на</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активите</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дейностите</w:t>
            </w:r>
            <w:proofErr w:type="spellEnd"/>
            <w:r w:rsidRPr="00AA707E">
              <w:rPr>
                <w:rFonts w:ascii="Times New Roman" w:eastAsiaTheme="minorEastAsia" w:hAnsi="Times New Roman" w:cs="Times New Roman"/>
                <w:lang w:val="x-none" w:eastAsia="bg-BG"/>
              </w:rPr>
              <w:t xml:space="preserve"> и </w:t>
            </w:r>
            <w:proofErr w:type="spellStart"/>
            <w:r w:rsidRPr="00AA707E">
              <w:rPr>
                <w:rFonts w:ascii="Times New Roman" w:eastAsiaTheme="minorEastAsia" w:hAnsi="Times New Roman" w:cs="Times New Roman"/>
                <w:lang w:val="x-none" w:eastAsia="bg-BG"/>
              </w:rPr>
              <w:t>услугите</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за</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които</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са</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определени</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референтни</w:t>
            </w:r>
            <w:proofErr w:type="spellEnd"/>
            <w:r w:rsidRPr="00AA707E">
              <w:rPr>
                <w:rFonts w:ascii="Times New Roman" w:eastAsiaTheme="minorEastAsia" w:hAnsi="Times New Roman" w:cs="Times New Roman"/>
                <w:lang w:val="x-none" w:eastAsia="bg-BG"/>
              </w:rPr>
              <w:t xml:space="preserve"> </w:t>
            </w:r>
            <w:proofErr w:type="spellStart"/>
            <w:r w:rsidRPr="00AA707E">
              <w:rPr>
                <w:rFonts w:ascii="Times New Roman" w:eastAsiaTheme="minorEastAsia" w:hAnsi="Times New Roman" w:cs="Times New Roman"/>
                <w:lang w:val="x-none" w:eastAsia="bg-BG"/>
              </w:rPr>
              <w:t>разходи</w:t>
            </w:r>
            <w:proofErr w:type="spellEnd"/>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686208">
              <w:rPr>
                <w:rFonts w:ascii="Times New Roman" w:hAnsi="Times New Roman" w:cs="Times New Roman"/>
                <w:lang w:val="en-US"/>
              </w:rPr>
              <w:t>5</w:t>
            </w:r>
            <w:r w:rsidRPr="00AA707E">
              <w:rPr>
                <w:rFonts w:ascii="Times New Roman" w:hAnsi="Times New Roman" w:cs="Times New Roman"/>
              </w:rPr>
              <w:t>: Критерии за административно съответствие и допустимост</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686208">
              <w:rPr>
                <w:rFonts w:ascii="Times New Roman" w:hAnsi="Times New Roman" w:cs="Times New Roman"/>
                <w:lang w:val="en-US"/>
              </w:rPr>
              <w:t>6</w:t>
            </w:r>
            <w:r w:rsidRPr="00AA707E">
              <w:rPr>
                <w:rFonts w:ascii="Times New Roman" w:hAnsi="Times New Roman" w:cs="Times New Roman"/>
              </w:rPr>
              <w:t>: Критерии за техническа и финансова оценка</w:t>
            </w:r>
          </w:p>
          <w:p w:rsidR="00AA707E" w:rsidRDefault="00AA707E" w:rsidP="00AA707E">
            <w:pPr>
              <w:rPr>
                <w:rFonts w:ascii="Times New Roman" w:hAnsi="Times New Roman" w:cs="Times New Roman"/>
              </w:rPr>
            </w:pPr>
            <w:r>
              <w:rPr>
                <w:rFonts w:ascii="Times New Roman" w:hAnsi="Times New Roman" w:cs="Times New Roman"/>
              </w:rPr>
              <w:t xml:space="preserve">Приложение № </w:t>
            </w:r>
            <w:r w:rsidR="00686208">
              <w:rPr>
                <w:rFonts w:ascii="Times New Roman" w:hAnsi="Times New Roman" w:cs="Times New Roman"/>
                <w:lang w:val="en-US"/>
              </w:rPr>
              <w:t>7</w:t>
            </w:r>
            <w:r w:rsidRPr="00AA707E">
              <w:rPr>
                <w:rFonts w:ascii="Times New Roman" w:hAnsi="Times New Roman" w:cs="Times New Roman"/>
              </w:rPr>
              <w:t>: Основна информация за проектното предложение</w:t>
            </w:r>
          </w:p>
          <w:p w:rsidR="00E97EB4" w:rsidRPr="00AA707E" w:rsidRDefault="00E97EB4" w:rsidP="00AA707E">
            <w:pPr>
              <w:rPr>
                <w:rFonts w:ascii="Times New Roman" w:hAnsi="Times New Roman" w:cs="Times New Roman"/>
              </w:rPr>
            </w:pPr>
            <w:r>
              <w:rPr>
                <w:rFonts w:ascii="Times New Roman" w:hAnsi="Times New Roman" w:cs="Times New Roman"/>
              </w:rPr>
              <w:t xml:space="preserve">Приложение № </w:t>
            </w:r>
            <w:r w:rsidR="00686208">
              <w:rPr>
                <w:rFonts w:ascii="Times New Roman" w:hAnsi="Times New Roman" w:cs="Times New Roman"/>
                <w:lang w:val="en-US"/>
              </w:rPr>
              <w:t>8</w:t>
            </w:r>
            <w:r>
              <w:rPr>
                <w:rFonts w:ascii="Times New Roman" w:hAnsi="Times New Roman" w:cs="Times New Roman"/>
              </w:rPr>
              <w:t>: Таблица за допустимите инвестиции</w:t>
            </w:r>
          </w:p>
          <w:p w:rsidR="00AA707E" w:rsidRDefault="00CA6329" w:rsidP="00AA707E">
            <w:pPr>
              <w:jc w:val="both"/>
              <w:rPr>
                <w:rFonts w:ascii="Times New Roman" w:hAnsi="Times New Roman" w:cs="Times New Roman"/>
              </w:rPr>
            </w:pPr>
            <w:r>
              <w:rPr>
                <w:rFonts w:ascii="Times New Roman" w:hAnsi="Times New Roman" w:cs="Times New Roman"/>
              </w:rPr>
              <w:t xml:space="preserve">Приложение № </w:t>
            </w:r>
            <w:r w:rsidR="00686208">
              <w:rPr>
                <w:rFonts w:ascii="Times New Roman" w:hAnsi="Times New Roman" w:cs="Times New Roman"/>
                <w:lang w:val="en-US"/>
              </w:rPr>
              <w:t>9</w:t>
            </w:r>
            <w:r w:rsidR="00AA707E" w:rsidRPr="00AA707E">
              <w:rPr>
                <w:rFonts w:ascii="Times New Roman" w:hAnsi="Times New Roman" w:cs="Times New Roman"/>
              </w:rPr>
              <w:t xml:space="preserve">: Декларация по </w:t>
            </w:r>
            <w:hyperlink r:id="rId44" w:history="1">
              <w:r w:rsidR="00AA707E" w:rsidRPr="00AA707E">
                <w:rPr>
                  <w:rFonts w:ascii="Times New Roman" w:hAnsi="Times New Roman" w:cs="Times New Roman"/>
                </w:rPr>
                <w:t>чл. 19</w:t>
              </w:r>
            </w:hyperlink>
            <w:r w:rsidR="00AA707E" w:rsidRPr="00AA707E">
              <w:rPr>
                <w:rFonts w:ascii="Times New Roman" w:hAnsi="Times New Roman" w:cs="Times New Roman"/>
              </w:rPr>
              <w:t xml:space="preserve"> и 20 от Закона за защита на личните данни</w:t>
            </w:r>
          </w:p>
          <w:p w:rsidR="00AA707E" w:rsidRDefault="00AA707E" w:rsidP="00AA707E">
            <w:pPr>
              <w:rPr>
                <w:rFonts w:ascii="Times New Roman" w:hAnsi="Times New Roman" w:cs="Times New Roman"/>
              </w:rPr>
            </w:pPr>
            <w:r w:rsidRPr="00AA707E">
              <w:rPr>
                <w:rFonts w:ascii="Times New Roman" w:hAnsi="Times New Roman" w:cs="Times New Roman"/>
              </w:rPr>
              <w:t>Приложение № 1</w:t>
            </w:r>
            <w:r w:rsidR="00686208">
              <w:rPr>
                <w:rFonts w:ascii="Times New Roman" w:hAnsi="Times New Roman" w:cs="Times New Roman"/>
                <w:lang w:val="en-US"/>
              </w:rPr>
              <w:t>0</w:t>
            </w:r>
            <w:r w:rsidRPr="00AA707E">
              <w:rPr>
                <w:rFonts w:ascii="Times New Roman" w:hAnsi="Times New Roman" w:cs="Times New Roman"/>
              </w:rPr>
              <w:t xml:space="preserve">: Декларация за нередности </w:t>
            </w:r>
            <w:r w:rsidR="002A5246">
              <w:rPr>
                <w:rFonts w:ascii="Times New Roman" w:hAnsi="Times New Roman" w:cs="Times New Roman"/>
              </w:rPr>
              <w:t>–</w:t>
            </w:r>
            <w:r w:rsidRPr="00AA707E">
              <w:rPr>
                <w:rFonts w:ascii="Times New Roman" w:hAnsi="Times New Roman" w:cs="Times New Roman"/>
              </w:rPr>
              <w:t xml:space="preserve"> образец</w:t>
            </w:r>
          </w:p>
          <w:p w:rsidR="008B036F" w:rsidRDefault="008B036F" w:rsidP="00AA707E">
            <w:pPr>
              <w:rPr>
                <w:rFonts w:ascii="Times New Roman" w:hAnsi="Times New Roman" w:cs="Times New Roman"/>
              </w:rPr>
            </w:pPr>
            <w:r>
              <w:rPr>
                <w:rFonts w:ascii="Times New Roman" w:hAnsi="Times New Roman" w:cs="Times New Roman"/>
              </w:rPr>
              <w:t>Приложение № 1</w:t>
            </w:r>
            <w:r w:rsidR="00686208">
              <w:rPr>
                <w:rFonts w:ascii="Times New Roman" w:hAnsi="Times New Roman" w:cs="Times New Roman"/>
                <w:lang w:val="en-US"/>
              </w:rPr>
              <w:t>1</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 xml:space="preserve">и </w:t>
            </w:r>
            <w:r w:rsidR="000903D2">
              <w:rPr>
                <w:rFonts w:ascii="Times New Roman" w:hAnsi="Times New Roman" w:cs="Times New Roman"/>
              </w:rPr>
              <w:t>ДФЗ-</w:t>
            </w:r>
            <w:r>
              <w:rPr>
                <w:rFonts w:ascii="Times New Roman" w:hAnsi="Times New Roman" w:cs="Times New Roman"/>
              </w:rPr>
              <w:t>РА</w:t>
            </w:r>
          </w:p>
          <w:p w:rsidR="002F638F" w:rsidRPr="002F638F" w:rsidRDefault="002F638F" w:rsidP="002F638F">
            <w:pPr>
              <w:rPr>
                <w:rFonts w:ascii="Times New Roman" w:hAnsi="Times New Roman" w:cs="Times New Roman"/>
              </w:rPr>
            </w:pPr>
            <w:r w:rsidRPr="00187C11">
              <w:rPr>
                <w:rFonts w:ascii="Times New Roman" w:hAnsi="Times New Roman" w:cs="Times New Roman"/>
              </w:rPr>
              <w:t>Приложение № 1</w:t>
            </w:r>
            <w:r w:rsidR="00686208">
              <w:rPr>
                <w:rFonts w:ascii="Times New Roman" w:hAnsi="Times New Roman" w:cs="Times New Roman"/>
                <w:lang w:val="en-US"/>
              </w:rPr>
              <w:t>2</w:t>
            </w:r>
            <w:r w:rsidRPr="00187C11">
              <w:rPr>
                <w:rFonts w:ascii="Times New Roman" w:hAnsi="Times New Roman" w:cs="Times New Roman"/>
              </w:rPr>
              <w:t>: Декларация за неприложими документи</w:t>
            </w:r>
          </w:p>
          <w:p w:rsidR="008B036F" w:rsidRPr="00F47C9F" w:rsidRDefault="008B036F" w:rsidP="00AA707E">
            <w:pPr>
              <w:rPr>
                <w:rFonts w:ascii="Times New Roman" w:hAnsi="Times New Roman" w:cs="Times New Roman"/>
              </w:rPr>
            </w:pPr>
            <w:r w:rsidRPr="00F47C9F">
              <w:rPr>
                <w:rFonts w:ascii="Times New Roman" w:hAnsi="Times New Roman" w:cs="Times New Roman"/>
              </w:rPr>
              <w:t xml:space="preserve">Приложение </w:t>
            </w:r>
            <w:r w:rsidR="002F638F" w:rsidRPr="00F47C9F">
              <w:rPr>
                <w:rFonts w:ascii="Times New Roman" w:hAnsi="Times New Roman" w:cs="Times New Roman"/>
              </w:rPr>
              <w:t>1</w:t>
            </w:r>
            <w:r w:rsidR="00686208">
              <w:rPr>
                <w:rFonts w:ascii="Times New Roman" w:hAnsi="Times New Roman" w:cs="Times New Roman"/>
                <w:lang w:val="en-US"/>
              </w:rPr>
              <w:t>3</w:t>
            </w:r>
            <w:r w:rsidRPr="00F47C9F">
              <w:rPr>
                <w:rFonts w:ascii="Times New Roman" w:hAnsi="Times New Roman" w:cs="Times New Roman"/>
              </w:rPr>
              <w:t>: Указания за попълване на електронен формуляр за кандидатстване</w:t>
            </w:r>
          </w:p>
          <w:p w:rsidR="00B40904" w:rsidRDefault="00CA2A40" w:rsidP="00686208">
            <w:pPr>
              <w:jc w:val="both"/>
              <w:rPr>
                <w:rFonts w:ascii="Times New Roman" w:hAnsi="Times New Roman" w:cs="Times New Roman"/>
              </w:rPr>
            </w:pPr>
            <w:r w:rsidRPr="00F47C9F">
              <w:rPr>
                <w:rFonts w:ascii="Times New Roman" w:hAnsi="Times New Roman" w:cs="Times New Roman"/>
              </w:rPr>
              <w:t xml:space="preserve">Приложение № </w:t>
            </w:r>
            <w:r w:rsidR="007449DA" w:rsidRPr="00F47C9F">
              <w:rPr>
                <w:rFonts w:ascii="Times New Roman" w:hAnsi="Times New Roman" w:cs="Times New Roman"/>
              </w:rPr>
              <w:t>1</w:t>
            </w:r>
            <w:r w:rsidR="00686208">
              <w:rPr>
                <w:rFonts w:ascii="Times New Roman" w:hAnsi="Times New Roman" w:cs="Times New Roman"/>
                <w:lang w:val="en-US"/>
              </w:rPr>
              <w:t>4</w:t>
            </w:r>
            <w:r w:rsidRPr="00F47C9F">
              <w:rPr>
                <w:rFonts w:ascii="Times New Roman" w:hAnsi="Times New Roman" w:cs="Times New Roman"/>
              </w:rPr>
              <w:t>: Население към 31.12.2016 г. (</w:t>
            </w:r>
            <w:r w:rsidR="00F47C9F" w:rsidRPr="00F47C9F">
              <w:rPr>
                <w:rFonts w:ascii="Times New Roman" w:hAnsi="Times New Roman" w:cs="Times New Roman"/>
              </w:rPr>
              <w:t>по области, общини и населени места</w:t>
            </w:r>
            <w:r w:rsidRPr="00F47C9F">
              <w:rPr>
                <w:rFonts w:ascii="Times New Roman" w:hAnsi="Times New Roman" w:cs="Times New Roman"/>
              </w:rPr>
              <w:t xml:space="preserve"> - по данни от НСИ към 31.12.2016 г.)</w:t>
            </w:r>
          </w:p>
          <w:p w:rsidR="0042186C" w:rsidRDefault="00525E1A" w:rsidP="0042186C">
            <w:pPr>
              <w:jc w:val="both"/>
              <w:rPr>
                <w:rFonts w:ascii="Times New Roman" w:hAnsi="Times New Roman" w:cs="Times New Roman"/>
              </w:rPr>
            </w:pPr>
            <w:r w:rsidRPr="00F47C9F">
              <w:rPr>
                <w:rFonts w:ascii="Times New Roman" w:hAnsi="Times New Roman" w:cs="Times New Roman"/>
              </w:rPr>
              <w:t>Приложение № 1</w:t>
            </w:r>
            <w:r>
              <w:rPr>
                <w:rFonts w:ascii="Times New Roman" w:hAnsi="Times New Roman" w:cs="Times New Roman"/>
              </w:rPr>
              <w:t>5</w:t>
            </w:r>
            <w:r w:rsidRPr="00F47C9F">
              <w:rPr>
                <w:rFonts w:ascii="Times New Roman" w:hAnsi="Times New Roman" w:cs="Times New Roman"/>
              </w:rPr>
              <w:t>:</w:t>
            </w:r>
            <w:r w:rsidR="0042186C">
              <w:rPr>
                <w:rFonts w:ascii="Times New Roman" w:hAnsi="Times New Roman" w:cs="Times New Roman"/>
              </w:rPr>
              <w:t xml:space="preserve"> Заповед № 09 - 988 от 14 декември 2016 г. на министъра на земеделието и храните</w:t>
            </w:r>
          </w:p>
          <w:p w:rsidR="00525E1A" w:rsidRPr="00AA707E" w:rsidRDefault="00525E1A" w:rsidP="00686208">
            <w:pPr>
              <w:jc w:val="both"/>
              <w:rPr>
                <w:rFonts w:ascii="Times New Roman" w:hAnsi="Times New Roman" w:cs="Times New Roman"/>
              </w:rPr>
            </w:pPr>
          </w:p>
        </w:tc>
      </w:tr>
    </w:tbl>
    <w:p w:rsidR="00F74842" w:rsidRDefault="00F74842" w:rsidP="00D73BD2">
      <w:pPr>
        <w:ind w:firstLine="708"/>
      </w:pPr>
    </w:p>
    <w:sectPr w:rsidR="00F74842" w:rsidSect="006805FF">
      <w:headerReference w:type="even" r:id="rId45"/>
      <w:headerReference w:type="default" r:id="rId46"/>
      <w:footerReference w:type="default" r:id="rId47"/>
      <w:headerReference w:type="firs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FC" w:rsidRDefault="000947FC" w:rsidP="00F74842">
      <w:pPr>
        <w:spacing w:after="0" w:line="240" w:lineRule="auto"/>
      </w:pPr>
      <w:r>
        <w:separator/>
      </w:r>
    </w:p>
  </w:endnote>
  <w:endnote w:type="continuationSeparator" w:id="0">
    <w:p w:rsidR="000947FC" w:rsidRDefault="000947FC"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9B2C6D" w:rsidRDefault="009B2C6D">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9E1FC2">
          <w:rPr>
            <w:rFonts w:ascii="Times New Roman" w:hAnsi="Times New Roman" w:cs="Times New Roman"/>
            <w:noProof/>
            <w:sz w:val="20"/>
            <w:szCs w:val="20"/>
          </w:rPr>
          <w:t>31</w:t>
        </w:r>
        <w:r w:rsidRPr="003A4136">
          <w:rPr>
            <w:rFonts w:ascii="Times New Roman" w:hAnsi="Times New Roman" w:cs="Times New Roman"/>
            <w:sz w:val="20"/>
            <w:szCs w:val="20"/>
          </w:rPr>
          <w:fldChar w:fldCharType="end"/>
        </w:r>
      </w:p>
    </w:sdtContent>
  </w:sdt>
  <w:p w:rsidR="009B2C6D" w:rsidRPr="00CD0352" w:rsidRDefault="009B2C6D"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FC" w:rsidRDefault="000947FC" w:rsidP="00F74842">
      <w:pPr>
        <w:spacing w:after="0" w:line="240" w:lineRule="auto"/>
      </w:pPr>
      <w:r>
        <w:separator/>
      </w:r>
    </w:p>
  </w:footnote>
  <w:footnote w:type="continuationSeparator" w:id="0">
    <w:p w:rsidR="000947FC" w:rsidRDefault="000947FC"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6D" w:rsidRDefault="009B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9B2C6D" w:rsidRPr="009563D3" w:rsidTr="002D65F3">
      <w:trPr>
        <w:trHeight w:val="684"/>
      </w:trPr>
      <w:tc>
        <w:tcPr>
          <w:tcW w:w="1910" w:type="dxa"/>
          <w:vAlign w:val="center"/>
        </w:tcPr>
        <w:p w:rsidR="009B2C6D" w:rsidRPr="000B5E6B" w:rsidRDefault="009B2C6D" w:rsidP="00F74842">
          <w:pPr>
            <w:jc w:val="center"/>
            <w:rPr>
              <w:b/>
              <w:sz w:val="18"/>
              <w:szCs w:val="18"/>
            </w:rPr>
          </w:pPr>
          <w:r>
            <w:rPr>
              <w:noProof/>
              <w:lang w:val="en-US"/>
            </w:rPr>
            <w:drawing>
              <wp:inline distT="0" distB="0" distL="0" distR="0" wp14:anchorId="36D08209" wp14:editId="78196B9B">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9B2C6D" w:rsidRPr="002D65F3" w:rsidRDefault="009B2C6D" w:rsidP="002D65F3"/>
      </w:tc>
      <w:tc>
        <w:tcPr>
          <w:tcW w:w="3402" w:type="dxa"/>
          <w:vAlign w:val="center"/>
        </w:tcPr>
        <w:p w:rsidR="009B2C6D" w:rsidRPr="000B5E6B" w:rsidRDefault="009B2C6D" w:rsidP="002D65F3">
          <w:pPr>
            <w:jc w:val="right"/>
          </w:pPr>
          <w:r>
            <w:rPr>
              <w:noProof/>
              <w:lang w:val="en-US"/>
            </w:rPr>
            <w:drawing>
              <wp:inline distT="0" distB="0" distL="0" distR="0" wp14:anchorId="02421F6F" wp14:editId="3DBC9E32">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9B2C6D" w:rsidRDefault="009B2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6D" w:rsidRDefault="009B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525D"/>
    <w:rsid w:val="0000553D"/>
    <w:rsid w:val="0000679B"/>
    <w:rsid w:val="000074C8"/>
    <w:rsid w:val="00007C6B"/>
    <w:rsid w:val="0001085D"/>
    <w:rsid w:val="00010FE6"/>
    <w:rsid w:val="00012336"/>
    <w:rsid w:val="00014A18"/>
    <w:rsid w:val="00016F4C"/>
    <w:rsid w:val="0002290D"/>
    <w:rsid w:val="0002299E"/>
    <w:rsid w:val="00023144"/>
    <w:rsid w:val="00023734"/>
    <w:rsid w:val="000364FA"/>
    <w:rsid w:val="000370FA"/>
    <w:rsid w:val="00042E50"/>
    <w:rsid w:val="0004354D"/>
    <w:rsid w:val="00045727"/>
    <w:rsid w:val="00046E11"/>
    <w:rsid w:val="000478A0"/>
    <w:rsid w:val="00051327"/>
    <w:rsid w:val="000567D1"/>
    <w:rsid w:val="00056ED4"/>
    <w:rsid w:val="00057579"/>
    <w:rsid w:val="00057E22"/>
    <w:rsid w:val="000642A5"/>
    <w:rsid w:val="0006606D"/>
    <w:rsid w:val="00067081"/>
    <w:rsid w:val="000671BD"/>
    <w:rsid w:val="000732A0"/>
    <w:rsid w:val="00073D29"/>
    <w:rsid w:val="000758AF"/>
    <w:rsid w:val="00077683"/>
    <w:rsid w:val="000903D2"/>
    <w:rsid w:val="00090FA2"/>
    <w:rsid w:val="000918B4"/>
    <w:rsid w:val="000947FC"/>
    <w:rsid w:val="000A0FF4"/>
    <w:rsid w:val="000A22AE"/>
    <w:rsid w:val="000A2DB9"/>
    <w:rsid w:val="000A5409"/>
    <w:rsid w:val="000B2B2A"/>
    <w:rsid w:val="000B5355"/>
    <w:rsid w:val="000C0CB1"/>
    <w:rsid w:val="000C16DB"/>
    <w:rsid w:val="000C206D"/>
    <w:rsid w:val="000C31C0"/>
    <w:rsid w:val="000C4F4D"/>
    <w:rsid w:val="000C5A0E"/>
    <w:rsid w:val="000C74BA"/>
    <w:rsid w:val="000D2E87"/>
    <w:rsid w:val="000D3A7E"/>
    <w:rsid w:val="000D43BA"/>
    <w:rsid w:val="000E1051"/>
    <w:rsid w:val="000E3711"/>
    <w:rsid w:val="000E4319"/>
    <w:rsid w:val="000E4F9C"/>
    <w:rsid w:val="000F401E"/>
    <w:rsid w:val="000F406C"/>
    <w:rsid w:val="000F6882"/>
    <w:rsid w:val="00100A23"/>
    <w:rsid w:val="00102213"/>
    <w:rsid w:val="00103F8B"/>
    <w:rsid w:val="00104D68"/>
    <w:rsid w:val="00106E27"/>
    <w:rsid w:val="001177C6"/>
    <w:rsid w:val="001208B6"/>
    <w:rsid w:val="00125E97"/>
    <w:rsid w:val="00126A09"/>
    <w:rsid w:val="00126B09"/>
    <w:rsid w:val="001274E1"/>
    <w:rsid w:val="0012762B"/>
    <w:rsid w:val="001309B9"/>
    <w:rsid w:val="00132321"/>
    <w:rsid w:val="00132EA5"/>
    <w:rsid w:val="00136AB3"/>
    <w:rsid w:val="00142A57"/>
    <w:rsid w:val="00145982"/>
    <w:rsid w:val="00146DC7"/>
    <w:rsid w:val="00147756"/>
    <w:rsid w:val="0015239E"/>
    <w:rsid w:val="001565B2"/>
    <w:rsid w:val="001565D6"/>
    <w:rsid w:val="00161FDA"/>
    <w:rsid w:val="00164AA1"/>
    <w:rsid w:val="0016578C"/>
    <w:rsid w:val="00166ABB"/>
    <w:rsid w:val="00167115"/>
    <w:rsid w:val="0017059C"/>
    <w:rsid w:val="001736AC"/>
    <w:rsid w:val="001744C2"/>
    <w:rsid w:val="00175A43"/>
    <w:rsid w:val="00175A6B"/>
    <w:rsid w:val="00177C69"/>
    <w:rsid w:val="0018080D"/>
    <w:rsid w:val="001815FF"/>
    <w:rsid w:val="00187C11"/>
    <w:rsid w:val="00190BDC"/>
    <w:rsid w:val="00193240"/>
    <w:rsid w:val="001A2857"/>
    <w:rsid w:val="001A3C2B"/>
    <w:rsid w:val="001B1861"/>
    <w:rsid w:val="001B19A2"/>
    <w:rsid w:val="001B2DF5"/>
    <w:rsid w:val="001B3AAE"/>
    <w:rsid w:val="001B7BAA"/>
    <w:rsid w:val="001C7938"/>
    <w:rsid w:val="001D54A2"/>
    <w:rsid w:val="001D6193"/>
    <w:rsid w:val="001D65EB"/>
    <w:rsid w:val="001D70D2"/>
    <w:rsid w:val="001E0D27"/>
    <w:rsid w:val="001E166F"/>
    <w:rsid w:val="001E3D15"/>
    <w:rsid w:val="001F04BB"/>
    <w:rsid w:val="001F07D2"/>
    <w:rsid w:val="001F081D"/>
    <w:rsid w:val="001F24AA"/>
    <w:rsid w:val="001F5D42"/>
    <w:rsid w:val="00200653"/>
    <w:rsid w:val="00201834"/>
    <w:rsid w:val="00203AE6"/>
    <w:rsid w:val="00203D6C"/>
    <w:rsid w:val="00204419"/>
    <w:rsid w:val="0020594E"/>
    <w:rsid w:val="00210F60"/>
    <w:rsid w:val="00211B6C"/>
    <w:rsid w:val="00220F1B"/>
    <w:rsid w:val="00221215"/>
    <w:rsid w:val="00222614"/>
    <w:rsid w:val="00226542"/>
    <w:rsid w:val="00230574"/>
    <w:rsid w:val="00234B7F"/>
    <w:rsid w:val="00236315"/>
    <w:rsid w:val="00246A36"/>
    <w:rsid w:val="0024719C"/>
    <w:rsid w:val="0025338F"/>
    <w:rsid w:val="00255820"/>
    <w:rsid w:val="00255A67"/>
    <w:rsid w:val="00257347"/>
    <w:rsid w:val="00257C55"/>
    <w:rsid w:val="00261A23"/>
    <w:rsid w:val="002676DC"/>
    <w:rsid w:val="0027078D"/>
    <w:rsid w:val="00275E7C"/>
    <w:rsid w:val="002773E6"/>
    <w:rsid w:val="002826AD"/>
    <w:rsid w:val="00283881"/>
    <w:rsid w:val="002856A5"/>
    <w:rsid w:val="00290026"/>
    <w:rsid w:val="0029107A"/>
    <w:rsid w:val="002922F6"/>
    <w:rsid w:val="00292E9E"/>
    <w:rsid w:val="0029317B"/>
    <w:rsid w:val="002A0528"/>
    <w:rsid w:val="002A0CE2"/>
    <w:rsid w:val="002A5246"/>
    <w:rsid w:val="002A5AD9"/>
    <w:rsid w:val="002A608D"/>
    <w:rsid w:val="002A7072"/>
    <w:rsid w:val="002B60ED"/>
    <w:rsid w:val="002B7EE8"/>
    <w:rsid w:val="002C01B7"/>
    <w:rsid w:val="002C3653"/>
    <w:rsid w:val="002D091C"/>
    <w:rsid w:val="002D1E04"/>
    <w:rsid w:val="002D231D"/>
    <w:rsid w:val="002D41DF"/>
    <w:rsid w:val="002D525C"/>
    <w:rsid w:val="002D65F3"/>
    <w:rsid w:val="002E2E2C"/>
    <w:rsid w:val="002E3FAD"/>
    <w:rsid w:val="002E5C26"/>
    <w:rsid w:val="002F3EFF"/>
    <w:rsid w:val="002F638F"/>
    <w:rsid w:val="002F7357"/>
    <w:rsid w:val="00301287"/>
    <w:rsid w:val="00301D26"/>
    <w:rsid w:val="00301FE7"/>
    <w:rsid w:val="0030393B"/>
    <w:rsid w:val="00306EBC"/>
    <w:rsid w:val="00313ED7"/>
    <w:rsid w:val="0031436E"/>
    <w:rsid w:val="00317B24"/>
    <w:rsid w:val="00317D92"/>
    <w:rsid w:val="003210E4"/>
    <w:rsid w:val="00323123"/>
    <w:rsid w:val="00323D33"/>
    <w:rsid w:val="0033150C"/>
    <w:rsid w:val="0033234B"/>
    <w:rsid w:val="00336963"/>
    <w:rsid w:val="00337307"/>
    <w:rsid w:val="00340D68"/>
    <w:rsid w:val="003418A9"/>
    <w:rsid w:val="003426D5"/>
    <w:rsid w:val="00346EC1"/>
    <w:rsid w:val="00354397"/>
    <w:rsid w:val="0036052A"/>
    <w:rsid w:val="00361581"/>
    <w:rsid w:val="00364398"/>
    <w:rsid w:val="00364AF0"/>
    <w:rsid w:val="00365DAB"/>
    <w:rsid w:val="00371820"/>
    <w:rsid w:val="00372AD2"/>
    <w:rsid w:val="0039689C"/>
    <w:rsid w:val="003A2BDE"/>
    <w:rsid w:val="003A313F"/>
    <w:rsid w:val="003A4136"/>
    <w:rsid w:val="003A556E"/>
    <w:rsid w:val="003A7C8E"/>
    <w:rsid w:val="003B0D6E"/>
    <w:rsid w:val="003B21D8"/>
    <w:rsid w:val="003B4CD6"/>
    <w:rsid w:val="003B7755"/>
    <w:rsid w:val="003C333A"/>
    <w:rsid w:val="003C40D8"/>
    <w:rsid w:val="003C6086"/>
    <w:rsid w:val="003C6F26"/>
    <w:rsid w:val="003D403F"/>
    <w:rsid w:val="003E404A"/>
    <w:rsid w:val="003E5DD9"/>
    <w:rsid w:val="003E70C3"/>
    <w:rsid w:val="003E713C"/>
    <w:rsid w:val="003E7F75"/>
    <w:rsid w:val="003F25B7"/>
    <w:rsid w:val="003F59B3"/>
    <w:rsid w:val="003F651F"/>
    <w:rsid w:val="004125C1"/>
    <w:rsid w:val="00413CCA"/>
    <w:rsid w:val="00417838"/>
    <w:rsid w:val="00417AE5"/>
    <w:rsid w:val="004217A5"/>
    <w:rsid w:val="0042186C"/>
    <w:rsid w:val="00422BF0"/>
    <w:rsid w:val="0042307B"/>
    <w:rsid w:val="0042370B"/>
    <w:rsid w:val="00424272"/>
    <w:rsid w:val="00425FED"/>
    <w:rsid w:val="00426FEB"/>
    <w:rsid w:val="00430CB8"/>
    <w:rsid w:val="004329E0"/>
    <w:rsid w:val="0043416A"/>
    <w:rsid w:val="004370E9"/>
    <w:rsid w:val="00444492"/>
    <w:rsid w:val="00447266"/>
    <w:rsid w:val="00451598"/>
    <w:rsid w:val="00457591"/>
    <w:rsid w:val="00461169"/>
    <w:rsid w:val="00462B01"/>
    <w:rsid w:val="00462BC7"/>
    <w:rsid w:val="0046414F"/>
    <w:rsid w:val="0046555A"/>
    <w:rsid w:val="00466BA8"/>
    <w:rsid w:val="00467ADE"/>
    <w:rsid w:val="0047059F"/>
    <w:rsid w:val="00470EE0"/>
    <w:rsid w:val="00470F52"/>
    <w:rsid w:val="00474147"/>
    <w:rsid w:val="0047435D"/>
    <w:rsid w:val="004800B6"/>
    <w:rsid w:val="00481072"/>
    <w:rsid w:val="00481DA0"/>
    <w:rsid w:val="00482040"/>
    <w:rsid w:val="00483022"/>
    <w:rsid w:val="004831C5"/>
    <w:rsid w:val="004855E8"/>
    <w:rsid w:val="00486924"/>
    <w:rsid w:val="00486D32"/>
    <w:rsid w:val="00492BEC"/>
    <w:rsid w:val="00495F7C"/>
    <w:rsid w:val="004B641A"/>
    <w:rsid w:val="004C432E"/>
    <w:rsid w:val="004C750D"/>
    <w:rsid w:val="004D1F6A"/>
    <w:rsid w:val="004D2526"/>
    <w:rsid w:val="004D577E"/>
    <w:rsid w:val="004D6C78"/>
    <w:rsid w:val="004E5821"/>
    <w:rsid w:val="004F7547"/>
    <w:rsid w:val="004F7AEC"/>
    <w:rsid w:val="0050031A"/>
    <w:rsid w:val="00500B37"/>
    <w:rsid w:val="00502598"/>
    <w:rsid w:val="005033E0"/>
    <w:rsid w:val="00505AD4"/>
    <w:rsid w:val="00512FF4"/>
    <w:rsid w:val="00514D32"/>
    <w:rsid w:val="00523A52"/>
    <w:rsid w:val="00525E1A"/>
    <w:rsid w:val="00527D01"/>
    <w:rsid w:val="00533FE1"/>
    <w:rsid w:val="0054103A"/>
    <w:rsid w:val="00543164"/>
    <w:rsid w:val="00545823"/>
    <w:rsid w:val="0054587E"/>
    <w:rsid w:val="00547545"/>
    <w:rsid w:val="005479F0"/>
    <w:rsid w:val="00553133"/>
    <w:rsid w:val="00557242"/>
    <w:rsid w:val="005638A8"/>
    <w:rsid w:val="00563CD0"/>
    <w:rsid w:val="00563EF2"/>
    <w:rsid w:val="00566AF1"/>
    <w:rsid w:val="005673B8"/>
    <w:rsid w:val="0057109F"/>
    <w:rsid w:val="005714DE"/>
    <w:rsid w:val="00575417"/>
    <w:rsid w:val="005775BB"/>
    <w:rsid w:val="0058149B"/>
    <w:rsid w:val="00581A12"/>
    <w:rsid w:val="00581EAB"/>
    <w:rsid w:val="00582D94"/>
    <w:rsid w:val="00582E41"/>
    <w:rsid w:val="00586639"/>
    <w:rsid w:val="00594F8F"/>
    <w:rsid w:val="0059727D"/>
    <w:rsid w:val="005A29D7"/>
    <w:rsid w:val="005A5968"/>
    <w:rsid w:val="005B12D0"/>
    <w:rsid w:val="005B21BC"/>
    <w:rsid w:val="005B3ACD"/>
    <w:rsid w:val="005B763B"/>
    <w:rsid w:val="005C10EB"/>
    <w:rsid w:val="005C3915"/>
    <w:rsid w:val="005C6DDC"/>
    <w:rsid w:val="005D1577"/>
    <w:rsid w:val="005D3E21"/>
    <w:rsid w:val="005D5476"/>
    <w:rsid w:val="005D6219"/>
    <w:rsid w:val="005D6FBE"/>
    <w:rsid w:val="005E0ABE"/>
    <w:rsid w:val="005E15AB"/>
    <w:rsid w:val="005E3301"/>
    <w:rsid w:val="005E63CE"/>
    <w:rsid w:val="005E7E00"/>
    <w:rsid w:val="005F1631"/>
    <w:rsid w:val="005F1918"/>
    <w:rsid w:val="005F2F27"/>
    <w:rsid w:val="005F534F"/>
    <w:rsid w:val="00601948"/>
    <w:rsid w:val="00610787"/>
    <w:rsid w:val="006138DD"/>
    <w:rsid w:val="00613D40"/>
    <w:rsid w:val="00614F2B"/>
    <w:rsid w:val="0062000C"/>
    <w:rsid w:val="00620798"/>
    <w:rsid w:val="0062349D"/>
    <w:rsid w:val="00623748"/>
    <w:rsid w:val="00624266"/>
    <w:rsid w:val="00624CA3"/>
    <w:rsid w:val="006272DC"/>
    <w:rsid w:val="00631B12"/>
    <w:rsid w:val="00631F4E"/>
    <w:rsid w:val="0063351E"/>
    <w:rsid w:val="00634E6D"/>
    <w:rsid w:val="00635738"/>
    <w:rsid w:val="006359E9"/>
    <w:rsid w:val="00636311"/>
    <w:rsid w:val="006379BC"/>
    <w:rsid w:val="00646613"/>
    <w:rsid w:val="00652B9B"/>
    <w:rsid w:val="00655FA5"/>
    <w:rsid w:val="00663007"/>
    <w:rsid w:val="0066338B"/>
    <w:rsid w:val="00665653"/>
    <w:rsid w:val="00676106"/>
    <w:rsid w:val="00677926"/>
    <w:rsid w:val="00677A72"/>
    <w:rsid w:val="006805FF"/>
    <w:rsid w:val="00680C10"/>
    <w:rsid w:val="0068185D"/>
    <w:rsid w:val="00683B60"/>
    <w:rsid w:val="00686208"/>
    <w:rsid w:val="00686D9A"/>
    <w:rsid w:val="00687DB8"/>
    <w:rsid w:val="00690BC3"/>
    <w:rsid w:val="0069311F"/>
    <w:rsid w:val="006A3055"/>
    <w:rsid w:val="006A3921"/>
    <w:rsid w:val="006A5B0C"/>
    <w:rsid w:val="006A7325"/>
    <w:rsid w:val="006B0DCC"/>
    <w:rsid w:val="006B13FE"/>
    <w:rsid w:val="006B3E32"/>
    <w:rsid w:val="006B4930"/>
    <w:rsid w:val="006B7293"/>
    <w:rsid w:val="006C0353"/>
    <w:rsid w:val="006C32C7"/>
    <w:rsid w:val="006C3EC6"/>
    <w:rsid w:val="006C71E5"/>
    <w:rsid w:val="006C73B8"/>
    <w:rsid w:val="006D1127"/>
    <w:rsid w:val="006D6085"/>
    <w:rsid w:val="006D68F8"/>
    <w:rsid w:val="006E33C6"/>
    <w:rsid w:val="006E587A"/>
    <w:rsid w:val="006F0C74"/>
    <w:rsid w:val="006F1295"/>
    <w:rsid w:val="006F2C69"/>
    <w:rsid w:val="006F511D"/>
    <w:rsid w:val="006F7F43"/>
    <w:rsid w:val="00706761"/>
    <w:rsid w:val="00711BEB"/>
    <w:rsid w:val="00712889"/>
    <w:rsid w:val="0071591F"/>
    <w:rsid w:val="0072048B"/>
    <w:rsid w:val="0072231D"/>
    <w:rsid w:val="00723BEF"/>
    <w:rsid w:val="007245C7"/>
    <w:rsid w:val="00724FBA"/>
    <w:rsid w:val="00725611"/>
    <w:rsid w:val="00725C7C"/>
    <w:rsid w:val="00726E35"/>
    <w:rsid w:val="00727720"/>
    <w:rsid w:val="00730390"/>
    <w:rsid w:val="007305AC"/>
    <w:rsid w:val="0073101B"/>
    <w:rsid w:val="00732577"/>
    <w:rsid w:val="007347EB"/>
    <w:rsid w:val="00737ACE"/>
    <w:rsid w:val="00740FC0"/>
    <w:rsid w:val="00743ED0"/>
    <w:rsid w:val="007449DA"/>
    <w:rsid w:val="00745DE5"/>
    <w:rsid w:val="00745E17"/>
    <w:rsid w:val="007530DB"/>
    <w:rsid w:val="0076123D"/>
    <w:rsid w:val="0076282A"/>
    <w:rsid w:val="00765F42"/>
    <w:rsid w:val="00772B72"/>
    <w:rsid w:val="00774C7C"/>
    <w:rsid w:val="00776287"/>
    <w:rsid w:val="0077654C"/>
    <w:rsid w:val="007807E9"/>
    <w:rsid w:val="00781619"/>
    <w:rsid w:val="00784303"/>
    <w:rsid w:val="00784E69"/>
    <w:rsid w:val="00787900"/>
    <w:rsid w:val="0079134B"/>
    <w:rsid w:val="00792FA6"/>
    <w:rsid w:val="00793425"/>
    <w:rsid w:val="007A32E9"/>
    <w:rsid w:val="007A7F7C"/>
    <w:rsid w:val="007B04C4"/>
    <w:rsid w:val="007B716D"/>
    <w:rsid w:val="007C0B0D"/>
    <w:rsid w:val="007C4809"/>
    <w:rsid w:val="007C63B6"/>
    <w:rsid w:val="007C7A08"/>
    <w:rsid w:val="007D085B"/>
    <w:rsid w:val="007D11DE"/>
    <w:rsid w:val="007D52A9"/>
    <w:rsid w:val="007E1A75"/>
    <w:rsid w:val="007E239F"/>
    <w:rsid w:val="007E5FA5"/>
    <w:rsid w:val="007E76EA"/>
    <w:rsid w:val="007E7B51"/>
    <w:rsid w:val="007F3C7C"/>
    <w:rsid w:val="007F43AD"/>
    <w:rsid w:val="007F4CF0"/>
    <w:rsid w:val="007F7F69"/>
    <w:rsid w:val="00806F0F"/>
    <w:rsid w:val="008149C0"/>
    <w:rsid w:val="0081526A"/>
    <w:rsid w:val="008171F5"/>
    <w:rsid w:val="00817AAA"/>
    <w:rsid w:val="00820A80"/>
    <w:rsid w:val="008229DD"/>
    <w:rsid w:val="008259C4"/>
    <w:rsid w:val="00830448"/>
    <w:rsid w:val="0083082B"/>
    <w:rsid w:val="00835E85"/>
    <w:rsid w:val="00842EDA"/>
    <w:rsid w:val="00846235"/>
    <w:rsid w:val="00846407"/>
    <w:rsid w:val="0085189A"/>
    <w:rsid w:val="008519C8"/>
    <w:rsid w:val="00852C61"/>
    <w:rsid w:val="0086258D"/>
    <w:rsid w:val="008639B1"/>
    <w:rsid w:val="008668C6"/>
    <w:rsid w:val="00866EB2"/>
    <w:rsid w:val="008708B7"/>
    <w:rsid w:val="00870DCD"/>
    <w:rsid w:val="00875E85"/>
    <w:rsid w:val="0087659C"/>
    <w:rsid w:val="00876CBB"/>
    <w:rsid w:val="00883B41"/>
    <w:rsid w:val="00884D21"/>
    <w:rsid w:val="008874A2"/>
    <w:rsid w:val="008900BF"/>
    <w:rsid w:val="00892118"/>
    <w:rsid w:val="008977B4"/>
    <w:rsid w:val="008A070D"/>
    <w:rsid w:val="008A3AB4"/>
    <w:rsid w:val="008A46F3"/>
    <w:rsid w:val="008A6008"/>
    <w:rsid w:val="008A6BA0"/>
    <w:rsid w:val="008B036F"/>
    <w:rsid w:val="008B3685"/>
    <w:rsid w:val="008B4561"/>
    <w:rsid w:val="008B47F6"/>
    <w:rsid w:val="008B484D"/>
    <w:rsid w:val="008B69A9"/>
    <w:rsid w:val="008C0DC8"/>
    <w:rsid w:val="008C17C4"/>
    <w:rsid w:val="008C1AB3"/>
    <w:rsid w:val="008C3229"/>
    <w:rsid w:val="008C7B56"/>
    <w:rsid w:val="008D3140"/>
    <w:rsid w:val="008D31D8"/>
    <w:rsid w:val="008D67CA"/>
    <w:rsid w:val="008E1A58"/>
    <w:rsid w:val="008E2D7D"/>
    <w:rsid w:val="008E7EFB"/>
    <w:rsid w:val="008F13E2"/>
    <w:rsid w:val="008F2232"/>
    <w:rsid w:val="008F698C"/>
    <w:rsid w:val="00904922"/>
    <w:rsid w:val="009059B5"/>
    <w:rsid w:val="00910271"/>
    <w:rsid w:val="009115AF"/>
    <w:rsid w:val="009142EB"/>
    <w:rsid w:val="0091449C"/>
    <w:rsid w:val="009144DE"/>
    <w:rsid w:val="00917073"/>
    <w:rsid w:val="00920435"/>
    <w:rsid w:val="009342A9"/>
    <w:rsid w:val="009349B5"/>
    <w:rsid w:val="00940E5B"/>
    <w:rsid w:val="00952076"/>
    <w:rsid w:val="0095374F"/>
    <w:rsid w:val="0095481D"/>
    <w:rsid w:val="009579E5"/>
    <w:rsid w:val="00960808"/>
    <w:rsid w:val="009621A8"/>
    <w:rsid w:val="00964C7D"/>
    <w:rsid w:val="00965141"/>
    <w:rsid w:val="00965BFC"/>
    <w:rsid w:val="00972FE1"/>
    <w:rsid w:val="00973BAB"/>
    <w:rsid w:val="00974B20"/>
    <w:rsid w:val="00974C5C"/>
    <w:rsid w:val="00975B1A"/>
    <w:rsid w:val="00976125"/>
    <w:rsid w:val="00982CF8"/>
    <w:rsid w:val="00982EE1"/>
    <w:rsid w:val="00991370"/>
    <w:rsid w:val="00994953"/>
    <w:rsid w:val="00997640"/>
    <w:rsid w:val="009A1D85"/>
    <w:rsid w:val="009A3B8E"/>
    <w:rsid w:val="009A76DC"/>
    <w:rsid w:val="009B01C0"/>
    <w:rsid w:val="009B054A"/>
    <w:rsid w:val="009B2C6D"/>
    <w:rsid w:val="009B6E52"/>
    <w:rsid w:val="009B7B5E"/>
    <w:rsid w:val="009C0165"/>
    <w:rsid w:val="009C28E0"/>
    <w:rsid w:val="009D0D50"/>
    <w:rsid w:val="009D4603"/>
    <w:rsid w:val="009D5BA5"/>
    <w:rsid w:val="009E1FC2"/>
    <w:rsid w:val="009E37B9"/>
    <w:rsid w:val="009E7964"/>
    <w:rsid w:val="009F39E8"/>
    <w:rsid w:val="00A051E0"/>
    <w:rsid w:val="00A069EA"/>
    <w:rsid w:val="00A1228B"/>
    <w:rsid w:val="00A16AF4"/>
    <w:rsid w:val="00A2071E"/>
    <w:rsid w:val="00A21C8A"/>
    <w:rsid w:val="00A2252C"/>
    <w:rsid w:val="00A23EF3"/>
    <w:rsid w:val="00A248D8"/>
    <w:rsid w:val="00A32925"/>
    <w:rsid w:val="00A34704"/>
    <w:rsid w:val="00A36A5D"/>
    <w:rsid w:val="00A4041A"/>
    <w:rsid w:val="00A4372C"/>
    <w:rsid w:val="00A52617"/>
    <w:rsid w:val="00A5333C"/>
    <w:rsid w:val="00A53A83"/>
    <w:rsid w:val="00A565D1"/>
    <w:rsid w:val="00A5665A"/>
    <w:rsid w:val="00A56D71"/>
    <w:rsid w:val="00A577AD"/>
    <w:rsid w:val="00A578AA"/>
    <w:rsid w:val="00A63449"/>
    <w:rsid w:val="00A64AE1"/>
    <w:rsid w:val="00A650FF"/>
    <w:rsid w:val="00A65354"/>
    <w:rsid w:val="00A672D5"/>
    <w:rsid w:val="00A67CBB"/>
    <w:rsid w:val="00A719AF"/>
    <w:rsid w:val="00A71C3F"/>
    <w:rsid w:val="00A75854"/>
    <w:rsid w:val="00A8111F"/>
    <w:rsid w:val="00A81AD0"/>
    <w:rsid w:val="00A84007"/>
    <w:rsid w:val="00A8573B"/>
    <w:rsid w:val="00A90A6E"/>
    <w:rsid w:val="00A91C9F"/>
    <w:rsid w:val="00A923FD"/>
    <w:rsid w:val="00A92759"/>
    <w:rsid w:val="00A93028"/>
    <w:rsid w:val="00A9378B"/>
    <w:rsid w:val="00A9503E"/>
    <w:rsid w:val="00A95200"/>
    <w:rsid w:val="00A95EEB"/>
    <w:rsid w:val="00A96B3D"/>
    <w:rsid w:val="00AA707E"/>
    <w:rsid w:val="00AA7483"/>
    <w:rsid w:val="00AA7F35"/>
    <w:rsid w:val="00AB0129"/>
    <w:rsid w:val="00AB0936"/>
    <w:rsid w:val="00AB7CC5"/>
    <w:rsid w:val="00AB7EA2"/>
    <w:rsid w:val="00AC0F06"/>
    <w:rsid w:val="00AC0FA4"/>
    <w:rsid w:val="00AC45F6"/>
    <w:rsid w:val="00AC51DB"/>
    <w:rsid w:val="00AD17E6"/>
    <w:rsid w:val="00AD7212"/>
    <w:rsid w:val="00AE2382"/>
    <w:rsid w:val="00AE3C01"/>
    <w:rsid w:val="00AF0EED"/>
    <w:rsid w:val="00AF2C33"/>
    <w:rsid w:val="00AF42E5"/>
    <w:rsid w:val="00AF4FB9"/>
    <w:rsid w:val="00AF77A0"/>
    <w:rsid w:val="00B004F7"/>
    <w:rsid w:val="00B0057D"/>
    <w:rsid w:val="00B00AAF"/>
    <w:rsid w:val="00B04B45"/>
    <w:rsid w:val="00B06269"/>
    <w:rsid w:val="00B064E2"/>
    <w:rsid w:val="00B13F72"/>
    <w:rsid w:val="00B14A42"/>
    <w:rsid w:val="00B14D27"/>
    <w:rsid w:val="00B15BB0"/>
    <w:rsid w:val="00B17036"/>
    <w:rsid w:val="00B17321"/>
    <w:rsid w:val="00B207DF"/>
    <w:rsid w:val="00B20BA9"/>
    <w:rsid w:val="00B21272"/>
    <w:rsid w:val="00B21CD0"/>
    <w:rsid w:val="00B2238A"/>
    <w:rsid w:val="00B24AA5"/>
    <w:rsid w:val="00B27C11"/>
    <w:rsid w:val="00B31470"/>
    <w:rsid w:val="00B31822"/>
    <w:rsid w:val="00B34C63"/>
    <w:rsid w:val="00B40904"/>
    <w:rsid w:val="00B411E4"/>
    <w:rsid w:val="00B43718"/>
    <w:rsid w:val="00B46A6F"/>
    <w:rsid w:val="00B46DA1"/>
    <w:rsid w:val="00B47F99"/>
    <w:rsid w:val="00B51FD2"/>
    <w:rsid w:val="00B537B9"/>
    <w:rsid w:val="00B54028"/>
    <w:rsid w:val="00B56D36"/>
    <w:rsid w:val="00B62A3A"/>
    <w:rsid w:val="00B73807"/>
    <w:rsid w:val="00B74FE8"/>
    <w:rsid w:val="00B76206"/>
    <w:rsid w:val="00B77B56"/>
    <w:rsid w:val="00B80049"/>
    <w:rsid w:val="00B8126C"/>
    <w:rsid w:val="00B8488D"/>
    <w:rsid w:val="00B8764D"/>
    <w:rsid w:val="00B96523"/>
    <w:rsid w:val="00BA2716"/>
    <w:rsid w:val="00BA5F4F"/>
    <w:rsid w:val="00BB1E2D"/>
    <w:rsid w:val="00BB43E7"/>
    <w:rsid w:val="00BB5E23"/>
    <w:rsid w:val="00BB7361"/>
    <w:rsid w:val="00BB75FD"/>
    <w:rsid w:val="00BB7F39"/>
    <w:rsid w:val="00BC1723"/>
    <w:rsid w:val="00BC1EFA"/>
    <w:rsid w:val="00BC3080"/>
    <w:rsid w:val="00BC5888"/>
    <w:rsid w:val="00BC6643"/>
    <w:rsid w:val="00BD15F8"/>
    <w:rsid w:val="00BD29AE"/>
    <w:rsid w:val="00BD4079"/>
    <w:rsid w:val="00BD57C3"/>
    <w:rsid w:val="00BD75BB"/>
    <w:rsid w:val="00BE091D"/>
    <w:rsid w:val="00BE2A30"/>
    <w:rsid w:val="00BE2BC8"/>
    <w:rsid w:val="00BE3DF8"/>
    <w:rsid w:val="00BE43FE"/>
    <w:rsid w:val="00BE557E"/>
    <w:rsid w:val="00BE59A9"/>
    <w:rsid w:val="00BE5E5E"/>
    <w:rsid w:val="00BE7B1F"/>
    <w:rsid w:val="00BE7DBB"/>
    <w:rsid w:val="00BE7FF5"/>
    <w:rsid w:val="00BF5156"/>
    <w:rsid w:val="00BF5628"/>
    <w:rsid w:val="00BF5BC4"/>
    <w:rsid w:val="00BF7582"/>
    <w:rsid w:val="00BF7828"/>
    <w:rsid w:val="00BF7B30"/>
    <w:rsid w:val="00C024C8"/>
    <w:rsid w:val="00C03BBF"/>
    <w:rsid w:val="00C11C0E"/>
    <w:rsid w:val="00C1608D"/>
    <w:rsid w:val="00C172B9"/>
    <w:rsid w:val="00C2271D"/>
    <w:rsid w:val="00C26B2D"/>
    <w:rsid w:val="00C340FA"/>
    <w:rsid w:val="00C35BE3"/>
    <w:rsid w:val="00C35EAF"/>
    <w:rsid w:val="00C3642A"/>
    <w:rsid w:val="00C368CE"/>
    <w:rsid w:val="00C40B2A"/>
    <w:rsid w:val="00C45B7F"/>
    <w:rsid w:val="00C5082D"/>
    <w:rsid w:val="00C541E2"/>
    <w:rsid w:val="00C5549F"/>
    <w:rsid w:val="00C57041"/>
    <w:rsid w:val="00C62EA0"/>
    <w:rsid w:val="00C64252"/>
    <w:rsid w:val="00C65C87"/>
    <w:rsid w:val="00C707B6"/>
    <w:rsid w:val="00C709E6"/>
    <w:rsid w:val="00C72B78"/>
    <w:rsid w:val="00C72EC3"/>
    <w:rsid w:val="00C7423E"/>
    <w:rsid w:val="00C746F6"/>
    <w:rsid w:val="00C74CAF"/>
    <w:rsid w:val="00C757A3"/>
    <w:rsid w:val="00C80D5F"/>
    <w:rsid w:val="00C85229"/>
    <w:rsid w:val="00CA032F"/>
    <w:rsid w:val="00CA12CE"/>
    <w:rsid w:val="00CA1BCD"/>
    <w:rsid w:val="00CA2A40"/>
    <w:rsid w:val="00CA3DA0"/>
    <w:rsid w:val="00CA58EA"/>
    <w:rsid w:val="00CA6329"/>
    <w:rsid w:val="00CA64CE"/>
    <w:rsid w:val="00CA68DC"/>
    <w:rsid w:val="00CB4991"/>
    <w:rsid w:val="00CB68EE"/>
    <w:rsid w:val="00CB6AA5"/>
    <w:rsid w:val="00CB7C2D"/>
    <w:rsid w:val="00CC03D9"/>
    <w:rsid w:val="00CC2C97"/>
    <w:rsid w:val="00CC320A"/>
    <w:rsid w:val="00CC3223"/>
    <w:rsid w:val="00CC3798"/>
    <w:rsid w:val="00CC409F"/>
    <w:rsid w:val="00CC5B11"/>
    <w:rsid w:val="00CD0352"/>
    <w:rsid w:val="00CD267A"/>
    <w:rsid w:val="00CD2B11"/>
    <w:rsid w:val="00CD3D6A"/>
    <w:rsid w:val="00CD429A"/>
    <w:rsid w:val="00CD5179"/>
    <w:rsid w:val="00CD51CC"/>
    <w:rsid w:val="00CE1D10"/>
    <w:rsid w:val="00CE6AF2"/>
    <w:rsid w:val="00CE6FF2"/>
    <w:rsid w:val="00CF2F01"/>
    <w:rsid w:val="00CF3DA9"/>
    <w:rsid w:val="00D12BB7"/>
    <w:rsid w:val="00D13CA2"/>
    <w:rsid w:val="00D17D53"/>
    <w:rsid w:val="00D2286A"/>
    <w:rsid w:val="00D23AF7"/>
    <w:rsid w:val="00D24312"/>
    <w:rsid w:val="00D248AA"/>
    <w:rsid w:val="00D24AE1"/>
    <w:rsid w:val="00D24EC5"/>
    <w:rsid w:val="00D34EA8"/>
    <w:rsid w:val="00D36A38"/>
    <w:rsid w:val="00D37563"/>
    <w:rsid w:val="00D40C25"/>
    <w:rsid w:val="00D436EE"/>
    <w:rsid w:val="00D43FAC"/>
    <w:rsid w:val="00D43FE4"/>
    <w:rsid w:val="00D4628B"/>
    <w:rsid w:val="00D46F99"/>
    <w:rsid w:val="00D506C5"/>
    <w:rsid w:val="00D5266B"/>
    <w:rsid w:val="00D54B05"/>
    <w:rsid w:val="00D56821"/>
    <w:rsid w:val="00D60790"/>
    <w:rsid w:val="00D646EA"/>
    <w:rsid w:val="00D65320"/>
    <w:rsid w:val="00D66F17"/>
    <w:rsid w:val="00D678F3"/>
    <w:rsid w:val="00D701DF"/>
    <w:rsid w:val="00D706F1"/>
    <w:rsid w:val="00D73BD2"/>
    <w:rsid w:val="00D7633B"/>
    <w:rsid w:val="00D76E4C"/>
    <w:rsid w:val="00D77D86"/>
    <w:rsid w:val="00D81629"/>
    <w:rsid w:val="00D8504F"/>
    <w:rsid w:val="00D931E2"/>
    <w:rsid w:val="00D94F80"/>
    <w:rsid w:val="00DA00FE"/>
    <w:rsid w:val="00DA1553"/>
    <w:rsid w:val="00DA4D23"/>
    <w:rsid w:val="00DA593D"/>
    <w:rsid w:val="00DA609A"/>
    <w:rsid w:val="00DA609E"/>
    <w:rsid w:val="00DA70BE"/>
    <w:rsid w:val="00DB15F3"/>
    <w:rsid w:val="00DB1CF0"/>
    <w:rsid w:val="00DB5BA9"/>
    <w:rsid w:val="00DB77FF"/>
    <w:rsid w:val="00DC07D2"/>
    <w:rsid w:val="00DD0FE4"/>
    <w:rsid w:val="00DD3846"/>
    <w:rsid w:val="00DE1A9E"/>
    <w:rsid w:val="00DF0C10"/>
    <w:rsid w:val="00DF1121"/>
    <w:rsid w:val="00DF4347"/>
    <w:rsid w:val="00DF4C79"/>
    <w:rsid w:val="00E00ACE"/>
    <w:rsid w:val="00E015D8"/>
    <w:rsid w:val="00E0267D"/>
    <w:rsid w:val="00E03204"/>
    <w:rsid w:val="00E0416C"/>
    <w:rsid w:val="00E1291F"/>
    <w:rsid w:val="00E12F32"/>
    <w:rsid w:val="00E131CF"/>
    <w:rsid w:val="00E153FD"/>
    <w:rsid w:val="00E15621"/>
    <w:rsid w:val="00E16A1F"/>
    <w:rsid w:val="00E20680"/>
    <w:rsid w:val="00E2113C"/>
    <w:rsid w:val="00E2432A"/>
    <w:rsid w:val="00E3023F"/>
    <w:rsid w:val="00E32449"/>
    <w:rsid w:val="00E329BC"/>
    <w:rsid w:val="00E32C05"/>
    <w:rsid w:val="00E33DAA"/>
    <w:rsid w:val="00E34008"/>
    <w:rsid w:val="00E3765C"/>
    <w:rsid w:val="00E4598C"/>
    <w:rsid w:val="00E53D3B"/>
    <w:rsid w:val="00E56065"/>
    <w:rsid w:val="00E61036"/>
    <w:rsid w:val="00E6171F"/>
    <w:rsid w:val="00E626E4"/>
    <w:rsid w:val="00E65C79"/>
    <w:rsid w:val="00E66439"/>
    <w:rsid w:val="00E7061C"/>
    <w:rsid w:val="00E729EF"/>
    <w:rsid w:val="00E751E7"/>
    <w:rsid w:val="00E77636"/>
    <w:rsid w:val="00E77A46"/>
    <w:rsid w:val="00E828FA"/>
    <w:rsid w:val="00E83AC0"/>
    <w:rsid w:val="00E852A7"/>
    <w:rsid w:val="00E86BB8"/>
    <w:rsid w:val="00E97EB4"/>
    <w:rsid w:val="00EA0892"/>
    <w:rsid w:val="00EA345A"/>
    <w:rsid w:val="00EA369D"/>
    <w:rsid w:val="00EA5625"/>
    <w:rsid w:val="00EA7CA5"/>
    <w:rsid w:val="00EB2AE0"/>
    <w:rsid w:val="00EB2CCF"/>
    <w:rsid w:val="00EB6E05"/>
    <w:rsid w:val="00EB7978"/>
    <w:rsid w:val="00EC2DC6"/>
    <w:rsid w:val="00EC6D19"/>
    <w:rsid w:val="00EC75D9"/>
    <w:rsid w:val="00ED0B94"/>
    <w:rsid w:val="00EE0E99"/>
    <w:rsid w:val="00EE0F4A"/>
    <w:rsid w:val="00EE514E"/>
    <w:rsid w:val="00EF1DC1"/>
    <w:rsid w:val="00EF2F16"/>
    <w:rsid w:val="00EF7E4C"/>
    <w:rsid w:val="00F10E49"/>
    <w:rsid w:val="00F119CA"/>
    <w:rsid w:val="00F223CA"/>
    <w:rsid w:val="00F22940"/>
    <w:rsid w:val="00F252F2"/>
    <w:rsid w:val="00F26A1A"/>
    <w:rsid w:val="00F329E5"/>
    <w:rsid w:val="00F36F2C"/>
    <w:rsid w:val="00F3772D"/>
    <w:rsid w:val="00F37DF2"/>
    <w:rsid w:val="00F4026F"/>
    <w:rsid w:val="00F42CBA"/>
    <w:rsid w:val="00F430DB"/>
    <w:rsid w:val="00F459D2"/>
    <w:rsid w:val="00F47735"/>
    <w:rsid w:val="00F47C9F"/>
    <w:rsid w:val="00F52CCA"/>
    <w:rsid w:val="00F53989"/>
    <w:rsid w:val="00F54E0A"/>
    <w:rsid w:val="00F575C1"/>
    <w:rsid w:val="00F57FC7"/>
    <w:rsid w:val="00F617F4"/>
    <w:rsid w:val="00F618AC"/>
    <w:rsid w:val="00F64977"/>
    <w:rsid w:val="00F6559E"/>
    <w:rsid w:val="00F66CB9"/>
    <w:rsid w:val="00F7436B"/>
    <w:rsid w:val="00F74842"/>
    <w:rsid w:val="00F77435"/>
    <w:rsid w:val="00F77B69"/>
    <w:rsid w:val="00F77E17"/>
    <w:rsid w:val="00F84902"/>
    <w:rsid w:val="00F84B11"/>
    <w:rsid w:val="00F86F1E"/>
    <w:rsid w:val="00F933D0"/>
    <w:rsid w:val="00F93FE8"/>
    <w:rsid w:val="00F94E59"/>
    <w:rsid w:val="00F954C4"/>
    <w:rsid w:val="00FA17CA"/>
    <w:rsid w:val="00FA36C8"/>
    <w:rsid w:val="00FA4D4D"/>
    <w:rsid w:val="00FA6886"/>
    <w:rsid w:val="00FB03C8"/>
    <w:rsid w:val="00FB0997"/>
    <w:rsid w:val="00FB39E4"/>
    <w:rsid w:val="00FB727B"/>
    <w:rsid w:val="00FC2492"/>
    <w:rsid w:val="00FC2BCB"/>
    <w:rsid w:val="00FC39E6"/>
    <w:rsid w:val="00FC53F7"/>
    <w:rsid w:val="00FC5449"/>
    <w:rsid w:val="00FC6A81"/>
    <w:rsid w:val="00FC6C6A"/>
    <w:rsid w:val="00FD0C3D"/>
    <w:rsid w:val="00FD1DAB"/>
    <w:rsid w:val="00FD2C3F"/>
    <w:rsid w:val="00FD5799"/>
    <w:rsid w:val="00FD6228"/>
    <w:rsid w:val="00FE456A"/>
    <w:rsid w:val="00FE57B6"/>
    <w:rsid w:val="00FF64D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DA58BC-F7D1-41A8-AD23-52D6981A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17657409">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17059061">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498809164">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26480985">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64265849">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74067689">
      <w:bodyDiv w:val="1"/>
      <w:marLeft w:val="0"/>
      <w:marRight w:val="0"/>
      <w:marTop w:val="0"/>
      <w:marBottom w:val="0"/>
      <w:divBdr>
        <w:top w:val="none" w:sz="0" w:space="0" w:color="auto"/>
        <w:left w:val="none" w:sz="0" w:space="0" w:color="auto"/>
        <w:bottom w:val="none" w:sz="0" w:space="0" w:color="auto"/>
        <w:right w:val="none" w:sz="0" w:space="0" w:color="auto"/>
      </w:divBdr>
    </w:div>
    <w:div w:id="688415427">
      <w:bodyDiv w:val="1"/>
      <w:marLeft w:val="0"/>
      <w:marRight w:val="0"/>
      <w:marTop w:val="0"/>
      <w:marBottom w:val="0"/>
      <w:divBdr>
        <w:top w:val="none" w:sz="0" w:space="0" w:color="auto"/>
        <w:left w:val="none" w:sz="0" w:space="0" w:color="auto"/>
        <w:bottom w:val="none" w:sz="0" w:space="0" w:color="auto"/>
        <w:right w:val="none" w:sz="0" w:space="0" w:color="auto"/>
      </w:divBdr>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31848716">
      <w:bodyDiv w:val="1"/>
      <w:marLeft w:val="0"/>
      <w:marRight w:val="0"/>
      <w:marTop w:val="0"/>
      <w:marBottom w:val="0"/>
      <w:divBdr>
        <w:top w:val="none" w:sz="0" w:space="0" w:color="auto"/>
        <w:left w:val="none" w:sz="0" w:space="0" w:color="auto"/>
        <w:bottom w:val="none" w:sz="0" w:space="0" w:color="auto"/>
        <w:right w:val="none" w:sz="0" w:space="0" w:color="auto"/>
      </w:divBdr>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832112106">
      <w:bodyDiv w:val="1"/>
      <w:marLeft w:val="0"/>
      <w:marRight w:val="0"/>
      <w:marTop w:val="0"/>
      <w:marBottom w:val="0"/>
      <w:divBdr>
        <w:top w:val="none" w:sz="0" w:space="0" w:color="auto"/>
        <w:left w:val="none" w:sz="0" w:space="0" w:color="auto"/>
        <w:bottom w:val="none" w:sz="0" w:space="0" w:color="auto"/>
        <w:right w:val="none" w:sz="0" w:space="0" w:color="auto"/>
      </w:divBdr>
    </w:div>
    <w:div w:id="875895961">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1277955">
      <w:bodyDiv w:val="1"/>
      <w:marLeft w:val="0"/>
      <w:marRight w:val="0"/>
      <w:marTop w:val="0"/>
      <w:marBottom w:val="0"/>
      <w:divBdr>
        <w:top w:val="none" w:sz="0" w:space="0" w:color="auto"/>
        <w:left w:val="none" w:sz="0" w:space="0" w:color="auto"/>
        <w:bottom w:val="none" w:sz="0" w:space="0" w:color="auto"/>
        <w:right w:val="none" w:sz="0" w:space="0" w:color="auto"/>
      </w:divBdr>
    </w:div>
    <w:div w:id="1034303571">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55381729">
      <w:bodyDiv w:val="1"/>
      <w:marLeft w:val="0"/>
      <w:marRight w:val="0"/>
      <w:marTop w:val="0"/>
      <w:marBottom w:val="0"/>
      <w:divBdr>
        <w:top w:val="none" w:sz="0" w:space="0" w:color="auto"/>
        <w:left w:val="none" w:sz="0" w:space="0" w:color="auto"/>
        <w:bottom w:val="none" w:sz="0" w:space="0" w:color="auto"/>
        <w:right w:val="none" w:sz="0" w:space="0" w:color="auto"/>
      </w:divBdr>
    </w:div>
    <w:div w:id="1360081778">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95810732">
      <w:bodyDiv w:val="1"/>
      <w:marLeft w:val="0"/>
      <w:marRight w:val="0"/>
      <w:marTop w:val="0"/>
      <w:marBottom w:val="0"/>
      <w:divBdr>
        <w:top w:val="none" w:sz="0" w:space="0" w:color="auto"/>
        <w:left w:val="none" w:sz="0" w:space="0" w:color="auto"/>
        <w:bottom w:val="none" w:sz="0" w:space="0" w:color="auto"/>
        <w:right w:val="none" w:sz="0" w:space="0" w:color="auto"/>
      </w:divBdr>
    </w:div>
    <w:div w:id="1458791272">
      <w:bodyDiv w:val="1"/>
      <w:marLeft w:val="0"/>
      <w:marRight w:val="0"/>
      <w:marTop w:val="0"/>
      <w:marBottom w:val="0"/>
      <w:divBdr>
        <w:top w:val="none" w:sz="0" w:space="0" w:color="auto"/>
        <w:left w:val="none" w:sz="0" w:space="0" w:color="auto"/>
        <w:bottom w:val="none" w:sz="0" w:space="0" w:color="auto"/>
        <w:right w:val="none" w:sz="0" w:space="0" w:color="auto"/>
      </w:divBdr>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9824508">
      <w:bodyDiv w:val="1"/>
      <w:marLeft w:val="0"/>
      <w:marRight w:val="0"/>
      <w:marTop w:val="0"/>
      <w:marBottom w:val="0"/>
      <w:divBdr>
        <w:top w:val="none" w:sz="0" w:space="0" w:color="auto"/>
        <w:left w:val="none" w:sz="0" w:space="0" w:color="auto"/>
        <w:bottom w:val="none" w:sz="0" w:space="0" w:color="auto"/>
        <w:right w:val="none" w:sz="0" w:space="0" w:color="auto"/>
      </w:divBdr>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00274647">
      <w:bodyDiv w:val="1"/>
      <w:marLeft w:val="0"/>
      <w:marRight w:val="0"/>
      <w:marTop w:val="0"/>
      <w:marBottom w:val="0"/>
      <w:divBdr>
        <w:top w:val="none" w:sz="0" w:space="0" w:color="auto"/>
        <w:left w:val="none" w:sz="0" w:space="0" w:color="auto"/>
        <w:bottom w:val="none" w:sz="0" w:space="0" w:color="auto"/>
        <w:right w:val="none" w:sz="0" w:space="0" w:color="auto"/>
      </w:divBdr>
    </w:div>
    <w:div w:id="1702318596">
      <w:bodyDiv w:val="1"/>
      <w:marLeft w:val="0"/>
      <w:marRight w:val="0"/>
      <w:marTop w:val="0"/>
      <w:marBottom w:val="0"/>
      <w:divBdr>
        <w:top w:val="none" w:sz="0" w:space="0" w:color="auto"/>
        <w:left w:val="none" w:sz="0" w:space="0" w:color="auto"/>
        <w:bottom w:val="none" w:sz="0" w:space="0" w:color="auto"/>
        <w:right w:val="none" w:sz="0" w:space="0" w:color="auto"/>
      </w:divBdr>
    </w:div>
    <w:div w:id="1735543125">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3618576">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1992296603">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119522306">
      <w:bodyDiv w:val="1"/>
      <w:marLeft w:val="0"/>
      <w:marRight w:val="0"/>
      <w:marTop w:val="0"/>
      <w:marBottom w:val="0"/>
      <w:divBdr>
        <w:top w:val="none" w:sz="0" w:space="0" w:color="auto"/>
        <w:left w:val="none" w:sz="0" w:space="0" w:color="auto"/>
        <w:bottom w:val="none" w:sz="0" w:space="0" w:color="auto"/>
        <w:right w:val="none" w:sz="0" w:space="0" w:color="auto"/>
      </w:divBdr>
    </w:div>
    <w:div w:id="212075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NARH&amp;DocCode=83846&amp;ToPar=Art4&amp;Type=201" TargetMode="External"/><Relationship Id="rId39" Type="http://schemas.openxmlformats.org/officeDocument/2006/relationships/hyperlink" Target="apis://Base=NARH&amp;DocCode=40006&amp;Type=201/" TargetMode="External"/><Relationship Id="rId21" Type="http://schemas.openxmlformats.org/officeDocument/2006/relationships/hyperlink" Target="apis://Base=NARH&amp;DocCode=40197&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apis://Base=NARH&amp;DocCode=83966&amp;ToPar=Art13_Al1&amp;Type=201"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9" Type="http://schemas.openxmlformats.org/officeDocument/2006/relationships/hyperlink" Target="apis://Base=NORM&amp;DocCode=40144&amp;ToPar=Art19&amp;Type=201/" TargetMode="Externa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830&amp;Type=201" TargetMode="External"/><Relationship Id="rId32" Type="http://schemas.openxmlformats.org/officeDocument/2006/relationships/hyperlink" Target="apis://Base=NARH&amp;DocCode=82245&amp;ToPar=Art2_Al2&amp;Type=201/" TargetMode="External"/><Relationship Id="rId37" Type="http://schemas.openxmlformats.org/officeDocument/2006/relationships/hyperlink" Target="apis://Base=NARH&amp;DocCode=40830&amp;ToPar=Art165&amp;Type=201/" TargetMode="External"/><Relationship Id="rId40" Type="http://schemas.openxmlformats.org/officeDocument/2006/relationships/hyperlink" Target="apis://Base=NARH&amp;DocCode=85477&amp;ToPar=Chap&#1076;&#1074;&#1072;&#1076;&#1077;&#1089;&#1077;&#1090;&#1080;&#1090;&#1088;&#1077;&#1090;&#1072;&amp;Type=201/"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0193&amp;Type=201" TargetMode="External"/><Relationship Id="rId28" Type="http://schemas.openxmlformats.org/officeDocument/2006/relationships/hyperlink" Target="apis://Base=APEV&amp;CELEX=32006R1083&amp;Type=201" TargetMode="External"/><Relationship Id="rId36" Type="http://schemas.openxmlformats.org/officeDocument/2006/relationships/hyperlink" Target="apis://Base=NARH&amp;DocCode=40006&amp;Type=201/" TargetMode="External"/><Relationship Id="rId49" Type="http://schemas.openxmlformats.org/officeDocument/2006/relationships/fontTable" Target="fontTable.xm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499&amp;ToPar=Art2_Al1&amp;Type=201/" TargetMode="External"/><Relationship Id="rId31" Type="http://schemas.openxmlformats.org/officeDocument/2006/relationships/hyperlink" Target="apis://Base=NARH&amp;DocCode=40193&amp;Type=201/" TargetMode="External"/><Relationship Id="rId44" Type="http://schemas.openxmlformats.org/officeDocument/2006/relationships/hyperlink" Target="apis://Base=NORM&amp;DocCode=40144&amp;ToPar=Art19&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168&amp;Type=201" TargetMode="External"/><Relationship Id="rId27" Type="http://schemas.openxmlformats.org/officeDocument/2006/relationships/hyperlink" Target="apis://Base=APEV&amp;CELEX=32013R1303&amp;ToPar=Art65_Par11&amp;Type=201" TargetMode="External"/><Relationship Id="rId30" Type="http://schemas.openxmlformats.org/officeDocument/2006/relationships/hyperlink" Target="apis://Base=NARH&amp;DocCode=40197&amp;ToPar=Chap&#1096;&#1077;&#1089;&#1090;&#1072;&amp;Type=201/" TargetMode="External"/><Relationship Id="rId35" Type="http://schemas.openxmlformats.org/officeDocument/2006/relationships/hyperlink" Target="apis://Base=NARH&amp;DocCode=85477&amp;Type=201/" TargetMode="External"/><Relationship Id="rId43" Type="http://schemas.openxmlformats.org/officeDocument/2006/relationships/hyperlink" Target="mailto:rdd@mzh.government.bg" TargetMode="External"/><Relationship Id="rId48" Type="http://schemas.openxmlformats.org/officeDocument/2006/relationships/header" Target="header3.xm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83966&amp;ToPar=Art13_Al1&amp;Type=201" TargetMode="External"/><Relationship Id="rId33" Type="http://schemas.openxmlformats.org/officeDocument/2006/relationships/hyperlink" Target="apis://Base=NARH&amp;DocCode=40006&amp;Type=201/" TargetMode="External"/><Relationship Id="rId38" Type="http://schemas.openxmlformats.org/officeDocument/2006/relationships/hyperlink" Target="apis://Base=NARH&amp;DocCode=40006&amp;Type=201/" TargetMode="External"/><Relationship Id="rId46" Type="http://schemas.openxmlformats.org/officeDocument/2006/relationships/header" Target="header2.xml"/><Relationship Id="rId20" Type="http://schemas.openxmlformats.org/officeDocument/2006/relationships/hyperlink" Target="apis://Base=APEV&amp;CELEX=32014R0809&amp;Type=201/" TargetMode="External"/><Relationship Id="rId41" Type="http://schemas.openxmlformats.org/officeDocument/2006/relationships/hyperlink" Target="apis://Base=NARH&amp;DocCode=41765&amp;Type=2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9F841-8A31-4AA9-B246-B8F48C4D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14764</Words>
  <Characters>84158</Characters>
  <Application>Microsoft Office Word</Application>
  <DocSecurity>0</DocSecurity>
  <Lines>701</Lines>
  <Paragraphs>197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10</cp:revision>
  <cp:lastPrinted>2018-03-13T08:39:00Z</cp:lastPrinted>
  <dcterms:created xsi:type="dcterms:W3CDTF">2021-12-21T10:13:00Z</dcterms:created>
  <dcterms:modified xsi:type="dcterms:W3CDTF">2022-04-28T06:18:00Z</dcterms:modified>
</cp:coreProperties>
</file>