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015" w:rsidRPr="00BF5015" w:rsidRDefault="00BF5015" w:rsidP="00BF5015">
      <w:pPr>
        <w:spacing w:before="450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  <w:bookmarkStart w:id="0" w:name="to_paragraph_id30451515"/>
      <w:bookmarkEnd w:id="0"/>
      <w:r w:rsidRPr="00BF50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Приложение № </w:t>
      </w:r>
      <w:r w:rsidR="00556E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5</w:t>
      </w:r>
      <w:bookmarkStart w:id="1" w:name="_GoBack"/>
      <w:bookmarkEnd w:id="1"/>
    </w:p>
    <w:p w:rsidR="00BF5015" w:rsidRPr="00BF5015" w:rsidRDefault="00BF5015" w:rsidP="00BF5015">
      <w:pPr>
        <w:tabs>
          <w:tab w:val="left" w:pos="7200"/>
        </w:tabs>
        <w:spacing w:after="0" w:line="240" w:lineRule="auto"/>
        <w:ind w:firstLine="990"/>
        <w:jc w:val="right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BF501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Към Условията за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изпълнение</w:t>
      </w:r>
    </w:p>
    <w:p w:rsidR="00BF5015" w:rsidRDefault="00BF5015">
      <w:pPr>
        <w:rPr>
          <w:lang w:val="en-US"/>
        </w:rPr>
      </w:pPr>
    </w:p>
    <w:p w:rsidR="00BF5015" w:rsidRDefault="00BF5015" w:rsidP="00BF501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Форма за наблюдение и оценка</w:t>
      </w:r>
    </w:p>
    <w:tbl>
      <w:tblPr>
        <w:tblW w:w="690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5"/>
        <w:gridCol w:w="3314"/>
        <w:gridCol w:w="3350"/>
        <w:gridCol w:w="1300"/>
        <w:gridCol w:w="1849"/>
      </w:tblGrid>
      <w:tr w:rsidR="003E2C3B" w:rsidTr="003E2C3B">
        <w:trPr>
          <w:gridAfter w:val="2"/>
          <w:wAfter w:w="1239" w:type="pct"/>
          <w:trHeight w:val="870"/>
        </w:trPr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C3B" w:rsidRDefault="003E2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Вид инвестиция</w:t>
            </w:r>
          </w:p>
        </w:tc>
        <w:tc>
          <w:tcPr>
            <w:tcW w:w="1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C3B" w:rsidRDefault="003E2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Изграждане/ново строителство, км.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C3B" w:rsidRDefault="003E2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Вид принадлежности (моля, опишете, ако е приложимо)</w:t>
            </w:r>
          </w:p>
        </w:tc>
      </w:tr>
      <w:tr w:rsidR="003E2C3B" w:rsidTr="003E2C3B">
        <w:trPr>
          <w:gridAfter w:val="2"/>
          <w:wAfter w:w="1239" w:type="pct"/>
          <w:trHeight w:val="765"/>
        </w:trPr>
        <w:tc>
          <w:tcPr>
            <w:tcW w:w="1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C3B" w:rsidRDefault="003E2C3B" w:rsidP="00B23E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proofErr w:type="spellStart"/>
            <w:r w:rsidRPr="00287B8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Широколентова</w:t>
            </w:r>
            <w:proofErr w:type="spellEnd"/>
            <w:r w:rsidRPr="00287B8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287B8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инфраструктура</w:t>
            </w:r>
            <w:proofErr w:type="spellEnd"/>
            <w:r w:rsidRPr="00287B8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, </w:t>
            </w:r>
            <w:proofErr w:type="spellStart"/>
            <w:r w:rsidRPr="00287B8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включително</w:t>
            </w:r>
            <w:proofErr w:type="spellEnd"/>
            <w:r w:rsidRPr="00287B8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287B8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нейното</w:t>
            </w:r>
            <w:proofErr w:type="spellEnd"/>
            <w:r w:rsidRPr="00287B8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287B8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създаване</w:t>
            </w:r>
            <w:proofErr w:type="spellEnd"/>
            <w:r w:rsidRPr="00287B8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, </w:t>
            </w:r>
            <w:proofErr w:type="spellStart"/>
            <w:r w:rsidRPr="00287B8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подобрение</w:t>
            </w:r>
            <w:proofErr w:type="spellEnd"/>
            <w:r w:rsidRPr="00287B8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и </w:t>
            </w:r>
            <w:proofErr w:type="spellStart"/>
            <w:r w:rsidRPr="00287B8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разширяване</w:t>
            </w:r>
            <w:proofErr w:type="spellEnd"/>
            <w:r w:rsidRPr="00287B8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, </w:t>
            </w:r>
            <w:proofErr w:type="spellStart"/>
            <w:r w:rsidRPr="00287B8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пасивна</w:t>
            </w:r>
            <w:proofErr w:type="spellEnd"/>
            <w:r w:rsidRPr="00287B8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287B8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широколентова</w:t>
            </w:r>
            <w:proofErr w:type="spellEnd"/>
            <w:r w:rsidRPr="00287B8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287B8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инфраструктура</w:t>
            </w:r>
            <w:proofErr w:type="spellEnd"/>
            <w:r w:rsidRPr="00287B8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и </w:t>
            </w:r>
            <w:proofErr w:type="spellStart"/>
            <w:r w:rsidRPr="00287B8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мерки</w:t>
            </w:r>
            <w:proofErr w:type="spellEnd"/>
            <w:r w:rsidRPr="00287B8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287B8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за</w:t>
            </w:r>
            <w:proofErr w:type="spellEnd"/>
            <w:r w:rsidRPr="00287B8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287B8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достъп</w:t>
            </w:r>
            <w:proofErr w:type="spellEnd"/>
            <w:r w:rsidRPr="00287B8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287B8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до</w:t>
            </w:r>
            <w:proofErr w:type="spellEnd"/>
            <w:r w:rsidRPr="00287B8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287B8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решения</w:t>
            </w:r>
            <w:proofErr w:type="spellEnd"/>
            <w:r w:rsidRPr="00287B8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287B8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чрез</w:t>
            </w:r>
            <w:proofErr w:type="spellEnd"/>
            <w:r w:rsidRPr="00287B8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287B8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широколентова</w:t>
            </w:r>
            <w:proofErr w:type="spellEnd"/>
            <w:r w:rsidRPr="00287B8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287B8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инфраструктура</w:t>
            </w:r>
            <w:proofErr w:type="spellEnd"/>
            <w:r w:rsidRPr="00287B8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и </w:t>
            </w:r>
            <w:proofErr w:type="spellStart"/>
            <w:r w:rsidRPr="00287B8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електронно</w:t>
            </w:r>
            <w:proofErr w:type="spellEnd"/>
            <w:r w:rsidRPr="00287B8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287B8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правителство</w:t>
            </w:r>
            <w:proofErr w:type="spellEnd"/>
            <w:r w:rsidRPr="00287B8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</w:p>
        </w:tc>
        <w:tc>
          <w:tcPr>
            <w:tcW w:w="1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2C3B" w:rsidRDefault="003E2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2C3B" w:rsidRDefault="003E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</w:tr>
      <w:tr w:rsidR="00BF5015" w:rsidTr="003E2C3B">
        <w:trPr>
          <w:trHeight w:val="255"/>
        </w:trPr>
        <w:tc>
          <w:tcPr>
            <w:tcW w:w="1142" w:type="pct"/>
            <w:noWrap/>
            <w:vAlign w:val="bottom"/>
          </w:tcPr>
          <w:p w:rsidR="00BF5015" w:rsidRDefault="00BF5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1303" w:type="pct"/>
            <w:noWrap/>
            <w:vAlign w:val="bottom"/>
            <w:hideMark/>
          </w:tcPr>
          <w:p w:rsidR="00BF5015" w:rsidRDefault="00BF5015">
            <w:pPr>
              <w:spacing w:after="0"/>
              <w:rPr>
                <w:rFonts w:cs="Times New Roman"/>
              </w:rPr>
            </w:pPr>
          </w:p>
        </w:tc>
        <w:tc>
          <w:tcPr>
            <w:tcW w:w="1828" w:type="pct"/>
            <w:gridSpan w:val="2"/>
            <w:noWrap/>
            <w:vAlign w:val="bottom"/>
            <w:hideMark/>
          </w:tcPr>
          <w:p w:rsidR="00BF5015" w:rsidRDefault="00BF5015">
            <w:pPr>
              <w:spacing w:after="0"/>
              <w:rPr>
                <w:rFonts w:cs="Times New Roman"/>
              </w:rPr>
            </w:pPr>
          </w:p>
        </w:tc>
        <w:tc>
          <w:tcPr>
            <w:tcW w:w="728" w:type="pct"/>
            <w:noWrap/>
            <w:vAlign w:val="bottom"/>
            <w:hideMark/>
          </w:tcPr>
          <w:p w:rsidR="00BF5015" w:rsidRDefault="00BF5015">
            <w:pPr>
              <w:spacing w:after="0"/>
              <w:rPr>
                <w:rFonts w:cs="Times New Roman"/>
              </w:rPr>
            </w:pPr>
          </w:p>
        </w:tc>
      </w:tr>
    </w:tbl>
    <w:p w:rsidR="00BF5015" w:rsidRDefault="00BF5015" w:rsidP="00BF5015">
      <w:pPr>
        <w:jc w:val="both"/>
        <w:rPr>
          <w:rFonts w:ascii="Times New Roman" w:eastAsia="Times New Roman" w:hAnsi="Times New Roman" w:cs="Times New Roman"/>
          <w:bCs/>
          <w:shd w:val="clear" w:color="auto" w:fill="FEFEFE"/>
          <w:lang w:eastAsia="bg-BG"/>
        </w:rPr>
      </w:pPr>
    </w:p>
    <w:p w:rsidR="00BF5015" w:rsidRDefault="00BF5015" w:rsidP="00BF5015">
      <w:pPr>
        <w:jc w:val="both"/>
        <w:rPr>
          <w:rFonts w:ascii="Times New Roman" w:eastAsia="Times New Roman" w:hAnsi="Times New Roman" w:cs="Times New Roman"/>
          <w:bCs/>
          <w:shd w:val="clear" w:color="auto" w:fill="FEFEFE"/>
          <w:lang w:eastAsia="bg-BG"/>
        </w:rPr>
      </w:pPr>
    </w:p>
    <w:p w:rsidR="00BF5015" w:rsidRDefault="00BF5015" w:rsidP="00BF501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изпълнение на дейностите по проекта се внедряват нови продукти/процеси/технологии:</w:t>
      </w:r>
    </w:p>
    <w:p w:rsidR="00BF5015" w:rsidRDefault="00BF5015" w:rsidP="00BF5015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(Моля, отбележете вярното твърдение с Х. Ако сте отбелязали „Да“, моля, посочете вида на иновацията )</w:t>
      </w:r>
    </w:p>
    <w:p w:rsidR="00BF5015" w:rsidRDefault="00BF5015" w:rsidP="00BF501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dr w:val="single" w:sz="4" w:space="0" w:color="auto" w:frame="1"/>
        </w:rPr>
        <w:t>Да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dr w:val="single" w:sz="4" w:space="0" w:color="auto" w:frame="1"/>
        </w:rPr>
        <w:t>Не</w:t>
      </w:r>
    </w:p>
    <w:p w:rsidR="00BF5015" w:rsidRDefault="00BF5015" w:rsidP="00BF501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:rsidR="00BF5015" w:rsidRDefault="00BF5015" w:rsidP="00BF501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Показатели за изпълнение по проекта:</w:t>
      </w:r>
    </w:p>
    <w:p w:rsidR="00BF5015" w:rsidRDefault="00BF5015" w:rsidP="00BF5015">
      <w:pPr>
        <w:jc w:val="both"/>
        <w:rPr>
          <w:rFonts w:ascii="Times New Roman" w:hAnsi="Times New Roman" w:cs="Times New Roman"/>
          <w:i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3071"/>
        <w:gridCol w:w="3071"/>
      </w:tblGrid>
      <w:tr w:rsidR="00BF5015" w:rsidTr="00BF5015">
        <w:trPr>
          <w:trHeight w:val="567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Показател за изпълнение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Стойност</w:t>
            </w:r>
          </w:p>
        </w:tc>
      </w:tr>
      <w:tr w:rsidR="00BF5015" w:rsidTr="00BF5015">
        <w:trPr>
          <w:trHeight w:val="567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O.1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Общо публични разходи, лв.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5" w:rsidRDefault="00BF5015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F5015" w:rsidTr="00BF5015">
        <w:trPr>
          <w:trHeight w:val="567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O.2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Общо инвестиции, лв.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5" w:rsidRDefault="00BF5015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F5015" w:rsidTr="00BF5015">
        <w:trPr>
          <w:trHeight w:val="567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O.3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47900">
              <w:rPr>
                <w:rFonts w:ascii="Times New Roman" w:hAnsi="Times New Roman" w:cs="Times New Roman"/>
              </w:rPr>
              <w:t>Брой операции, получаващи подкрепа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5" w:rsidRDefault="00BF5015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F5015" w:rsidTr="00BF5015">
        <w:trPr>
          <w:trHeight w:val="567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O.15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Брой на жителите, които се ползват от подобрените услуги/инфраструктура 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5" w:rsidRDefault="00BF5015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BF5015" w:rsidRDefault="00BF5015"/>
    <w:p w:rsidR="00BF5015" w:rsidRDefault="00BF5015"/>
    <w:p w:rsidR="00BF5015" w:rsidRPr="00BF5015" w:rsidRDefault="00BF5015" w:rsidP="003E2C3B">
      <w:pPr>
        <w:spacing w:line="360" w:lineRule="auto"/>
      </w:pPr>
      <w:r w:rsidRPr="00BF5015">
        <w:rPr>
          <w:rFonts w:ascii="Times New Roman" w:hAnsi="Times New Roman" w:cs="Times New Roman"/>
          <w:sz w:val="24"/>
          <w:szCs w:val="24"/>
        </w:rPr>
        <w:t>...................... 20....... г.</w:t>
      </w:r>
      <w:r w:rsidRPr="00BF5015"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 w:rsidR="00247900">
        <w:rPr>
          <w:rFonts w:ascii="Times New Roman" w:hAnsi="Times New Roman" w:cs="Times New Roman"/>
          <w:sz w:val="24"/>
          <w:szCs w:val="24"/>
        </w:rPr>
        <w:tab/>
      </w:r>
      <w:r w:rsidR="00247900">
        <w:rPr>
          <w:rFonts w:ascii="Times New Roman" w:hAnsi="Times New Roman" w:cs="Times New Roman"/>
          <w:sz w:val="24"/>
          <w:szCs w:val="24"/>
        </w:rPr>
        <w:tab/>
      </w:r>
      <w:r w:rsidRPr="00BF5015">
        <w:rPr>
          <w:rFonts w:ascii="Times New Roman" w:hAnsi="Times New Roman" w:cs="Times New Roman"/>
          <w:sz w:val="24"/>
          <w:szCs w:val="24"/>
        </w:rPr>
        <w:t xml:space="preserve"> Подпис: ..........</w:t>
      </w:r>
      <w:r>
        <w:rPr>
          <w:rFonts w:ascii="Times New Roman" w:hAnsi="Times New Roman" w:cs="Times New Roman"/>
          <w:sz w:val="24"/>
          <w:szCs w:val="24"/>
        </w:rPr>
        <w:t>.........................</w:t>
      </w:r>
    </w:p>
    <w:sectPr w:rsidR="00BF5015" w:rsidRPr="00BF5015" w:rsidSect="003E2C3B"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193"/>
    <w:rsid w:val="00247900"/>
    <w:rsid w:val="00296D82"/>
    <w:rsid w:val="003543A0"/>
    <w:rsid w:val="003E2C3B"/>
    <w:rsid w:val="00556E83"/>
    <w:rsid w:val="0060507C"/>
    <w:rsid w:val="007B0033"/>
    <w:rsid w:val="00942193"/>
    <w:rsid w:val="00B23ED4"/>
    <w:rsid w:val="00BF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0142DA"/>
  <w15:docId w15:val="{695F530C-9E4A-418D-AADD-8537A1E20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50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850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Donka Yordanova</dc:creator>
  <cp:lastModifiedBy>Donka Yordanova</cp:lastModifiedBy>
  <cp:revision>3</cp:revision>
  <dcterms:created xsi:type="dcterms:W3CDTF">2018-11-27T10:50:00Z</dcterms:created>
  <dcterms:modified xsi:type="dcterms:W3CDTF">2019-03-25T13:36:00Z</dcterms:modified>
</cp:coreProperties>
</file>